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33586" w14:textId="77777777" w:rsidR="00627767" w:rsidRDefault="00000000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5C794971" w14:textId="77777777" w:rsidR="00627767" w:rsidRDefault="00000000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1101"/>
        <w:gridCol w:w="552"/>
        <w:gridCol w:w="840"/>
        <w:gridCol w:w="309"/>
        <w:gridCol w:w="538"/>
        <w:gridCol w:w="993"/>
        <w:gridCol w:w="863"/>
        <w:gridCol w:w="574"/>
        <w:gridCol w:w="872"/>
        <w:gridCol w:w="236"/>
        <w:gridCol w:w="318"/>
        <w:gridCol w:w="709"/>
        <w:gridCol w:w="662"/>
        <w:gridCol w:w="472"/>
        <w:gridCol w:w="1044"/>
      </w:tblGrid>
      <w:tr w:rsidR="00627767" w14:paraId="640F1843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03663E" w14:textId="77777777" w:rsidR="00627767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762B79" w14:textId="3B1D7EAE" w:rsidR="00627767" w:rsidRDefault="00C507B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Praca </w:t>
            </w:r>
            <w:r w:rsidR="00000000">
              <w:rPr>
                <w:rFonts w:ascii="Times New Roman" w:hAnsi="Times New Roman"/>
                <w:b/>
                <w:bCs/>
                <w:sz w:val="20"/>
                <w:szCs w:val="20"/>
              </w:rPr>
              <w:t>dochodzeniowo-śledcz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a oraz taktyka i techniki przesłuchań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6E775B" w14:textId="77777777" w:rsidR="00627767" w:rsidRDefault="00000000">
            <w:pPr>
              <w:pStyle w:val="Standard"/>
              <w:spacing w:after="0" w:line="240" w:lineRule="auto"/>
              <w:jc w:val="center"/>
              <w:rPr>
                <w:color w:val="BF0041"/>
              </w:rPr>
            </w:pPr>
            <w:r w:rsidRPr="00C507B9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5B2F5" w14:textId="77777777" w:rsidR="00627767" w:rsidRDefault="0062776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627767" w14:paraId="21D8949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22ADD4" w14:textId="77777777" w:rsidR="00627767" w:rsidRDefault="0000000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36AE4" w14:textId="77777777" w:rsidR="00627767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Bezpieczeństwo wewnętrzne </w:t>
            </w:r>
          </w:p>
        </w:tc>
      </w:tr>
      <w:tr w:rsidR="00627767" w14:paraId="7F47248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C9C7D1" w14:textId="77777777" w:rsidR="00627767" w:rsidRDefault="0000000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357AC" w14:textId="3BED2771" w:rsidR="00627767" w:rsidRDefault="00C507B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</w:t>
            </w:r>
            <w:r w:rsidR="00000000">
              <w:rPr>
                <w:rFonts w:ascii="Times New Roman" w:hAnsi="Times New Roman"/>
                <w:sz w:val="16"/>
                <w:szCs w:val="16"/>
              </w:rPr>
              <w:t>raktyczny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000000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627767" w14:paraId="57B9BE52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51D823" w14:textId="77777777" w:rsidR="00627767" w:rsidRDefault="0000000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DA96E" w14:textId="395509AF" w:rsidR="00627767" w:rsidRDefault="00C507B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 stopnia</w:t>
            </w:r>
          </w:p>
        </w:tc>
      </w:tr>
      <w:tr w:rsidR="00627767" w14:paraId="54B7C322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C73612" w14:textId="77777777" w:rsidR="00627767" w:rsidRDefault="0000000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201B0" w14:textId="1ACD08AA" w:rsidR="00627767" w:rsidRDefault="00C507B9">
            <w:pPr>
              <w:pStyle w:val="Standard1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Służby specjalne</w:t>
            </w:r>
          </w:p>
        </w:tc>
      </w:tr>
      <w:tr w:rsidR="00627767" w14:paraId="1453876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C5D57B" w14:textId="77777777" w:rsidR="00627767" w:rsidRDefault="0000000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B9943" w14:textId="0302BC08" w:rsidR="00627767" w:rsidRDefault="00C507B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  <w:r w:rsidR="00000000">
              <w:rPr>
                <w:rFonts w:ascii="Times New Roman" w:hAnsi="Times New Roman"/>
                <w:sz w:val="16"/>
                <w:szCs w:val="16"/>
              </w:rPr>
              <w:t xml:space="preserve">tacjonarne / </w:t>
            </w:r>
            <w:r>
              <w:rPr>
                <w:rFonts w:ascii="Times New Roman" w:hAnsi="Times New Roman"/>
                <w:sz w:val="16"/>
                <w:szCs w:val="16"/>
              </w:rPr>
              <w:t>N</w:t>
            </w:r>
            <w:r w:rsidR="00000000">
              <w:rPr>
                <w:rFonts w:ascii="Times New Roman" w:hAnsi="Times New Roman"/>
                <w:sz w:val="16"/>
                <w:szCs w:val="16"/>
              </w:rPr>
              <w:t xml:space="preserve">iestacjonarne </w:t>
            </w:r>
          </w:p>
        </w:tc>
      </w:tr>
      <w:tr w:rsidR="00627767" w14:paraId="6E081006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7ED2CF" w14:textId="77777777" w:rsidR="00627767" w:rsidRDefault="0000000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A3F38" w14:textId="77777777" w:rsidR="00627767" w:rsidRDefault="0062776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27767" w14:paraId="7005A837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5B975D" w14:textId="77777777" w:rsidR="00627767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CA94E4" w14:textId="259750CB" w:rsidR="00627767" w:rsidRDefault="00C507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Egzamin </w:t>
            </w:r>
          </w:p>
        </w:tc>
        <w:tc>
          <w:tcPr>
            <w:tcW w:w="47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BEBAF4" w14:textId="77777777" w:rsidR="00627767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 (S/NS</w:t>
            </w:r>
            <w:proofErr w:type="gramStart"/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): </w:t>
            </w:r>
            <w:r>
              <w:rPr>
                <w:rFonts w:ascii="Times New Roman" w:hAnsi="Times New Roman"/>
                <w:b/>
                <w:color w:val="BF0041"/>
                <w:sz w:val="14"/>
                <w:szCs w:val="14"/>
              </w:rPr>
              <w:t>….</w:t>
            </w:r>
            <w:proofErr w:type="gramEnd"/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71175" w14:textId="77777777" w:rsidR="00627767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627767" w14:paraId="2E4B6182" w14:textId="77777777">
        <w:tc>
          <w:tcPr>
            <w:tcW w:w="16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1349B5" w14:textId="77777777" w:rsidR="00627767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FF64D2" w14:textId="77777777" w:rsidR="00627767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6ACB8B60" w14:textId="77777777" w:rsidR="00627767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AEDFD5" w14:textId="77777777" w:rsidR="00627767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CDAEE4" w14:textId="1AF43648" w:rsidR="00627767" w:rsidRDefault="00C507B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BB49BA" w14:textId="77777777" w:rsidR="00627767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0849CC" w14:textId="517FBDEF" w:rsidR="00627767" w:rsidRDefault="00C507B9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2,4/11,4</w:t>
            </w:r>
          </w:p>
        </w:tc>
        <w:tc>
          <w:tcPr>
            <w:tcW w:w="1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040029" w14:textId="77777777" w:rsidR="00627767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86F1B3" w14:textId="72078A5A" w:rsidR="00627767" w:rsidRDefault="00C507B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31A78" w14:textId="77777777" w:rsidR="00627767" w:rsidRDefault="00627767"/>
        </w:tc>
      </w:tr>
      <w:tr w:rsidR="00627767" w14:paraId="16191352" w14:textId="77777777">
        <w:tc>
          <w:tcPr>
            <w:tcW w:w="165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E891FE" w14:textId="77777777" w:rsidR="00627767" w:rsidRDefault="00627767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3587FB" w14:textId="77777777" w:rsidR="00627767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AE5F55" w14:textId="77777777" w:rsidR="00627767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8C0DBB" w14:textId="77777777" w:rsidR="00627767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28F78E36" w14:textId="77777777" w:rsidR="00627767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7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1767D6" w14:textId="77777777" w:rsidR="00627767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75BC0" w14:textId="77777777" w:rsidR="00627767" w:rsidRDefault="0062776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7487BAE0" w14:textId="77777777" w:rsidR="00627767" w:rsidRDefault="00000000">
            <w:pPr>
              <w:pStyle w:val="Standard"/>
              <w:spacing w:after="0" w:line="240" w:lineRule="auto"/>
              <w:jc w:val="center"/>
              <w:rPr>
                <w:color w:val="BF0041"/>
              </w:rPr>
            </w:pPr>
            <w:r w:rsidRPr="00C507B9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627767" w14:paraId="3FDAB08B" w14:textId="77777777">
        <w:trPr>
          <w:trHeight w:val="228"/>
        </w:trPr>
        <w:tc>
          <w:tcPr>
            <w:tcW w:w="1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06F2A6" w14:textId="77777777" w:rsidR="00627767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97BD8C" w14:textId="078208CA" w:rsidR="00627767" w:rsidRDefault="00C507B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4F6546" w14:textId="20E6BAAE" w:rsidR="00627767" w:rsidRDefault="00C507B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20/32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ECF7DC" w14:textId="015EA7A3" w:rsidR="00627767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="00C507B9">
              <w:rPr>
                <w:rFonts w:ascii="Times New Roman" w:hAnsi="Times New Roman"/>
                <w:sz w:val="16"/>
                <w:szCs w:val="16"/>
              </w:rPr>
              <w:t>/18</w:t>
            </w:r>
          </w:p>
        </w:tc>
        <w:tc>
          <w:tcPr>
            <w:tcW w:w="47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ED8D10" w14:textId="77777777" w:rsidR="00627767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Egzamin ustny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965FE" w14:textId="70F46942" w:rsidR="00627767" w:rsidRDefault="00C507B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627767" w14:paraId="1BC009CB" w14:textId="77777777">
        <w:trPr>
          <w:trHeight w:val="255"/>
        </w:trPr>
        <w:tc>
          <w:tcPr>
            <w:tcW w:w="1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B39438" w14:textId="77777777" w:rsidR="00627767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4A0C5F" w14:textId="77777777" w:rsidR="00627767" w:rsidRDefault="0062776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C98528" w14:textId="77777777" w:rsidR="00627767" w:rsidRDefault="0062776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0637E8" w14:textId="77777777" w:rsidR="00627767" w:rsidRDefault="0062776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7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9B9A18" w14:textId="77777777" w:rsidR="00627767" w:rsidRDefault="0062776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36A41" w14:textId="77777777" w:rsidR="00627767" w:rsidRDefault="0062776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627767" w14:paraId="6EC3C2DC" w14:textId="77777777">
        <w:trPr>
          <w:trHeight w:val="255"/>
        </w:trPr>
        <w:tc>
          <w:tcPr>
            <w:tcW w:w="1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4483D8" w14:textId="77777777" w:rsidR="00627767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82B9CE" w14:textId="39E48F36" w:rsidR="00627767" w:rsidRDefault="00C507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1EE07D" w14:textId="3FDB4990" w:rsidR="00627767" w:rsidRDefault="00C507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45/57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96EE47" w14:textId="7A5A2C52" w:rsidR="00627767" w:rsidRDefault="000000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="00C507B9">
              <w:rPr>
                <w:rFonts w:ascii="Times New Roman" w:hAnsi="Times New Roman"/>
                <w:sz w:val="16"/>
                <w:szCs w:val="16"/>
              </w:rPr>
              <w:t>/18</w:t>
            </w:r>
          </w:p>
        </w:tc>
        <w:tc>
          <w:tcPr>
            <w:tcW w:w="47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4015F3" w14:textId="77777777" w:rsidR="00627767" w:rsidRDefault="00000000">
            <w:pPr>
              <w:pStyle w:val="Standard"/>
              <w:snapToGrid w:val="0"/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ustne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6E45F" w14:textId="501E01AA" w:rsidR="00627767" w:rsidRDefault="00C507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627767" w14:paraId="3F757538" w14:textId="77777777">
        <w:trPr>
          <w:trHeight w:val="255"/>
        </w:trPr>
        <w:tc>
          <w:tcPr>
            <w:tcW w:w="1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177485" w14:textId="77777777" w:rsidR="00627767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DE033D" w14:textId="77777777" w:rsidR="00627767" w:rsidRDefault="0062776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2EE45F" w14:textId="77777777" w:rsidR="00627767" w:rsidRDefault="0062776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FBE69B" w14:textId="77777777" w:rsidR="00627767" w:rsidRDefault="0062776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7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CA96D5" w14:textId="77777777" w:rsidR="00627767" w:rsidRDefault="0062776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95101" w14:textId="77777777" w:rsidR="00627767" w:rsidRDefault="0062776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627767" w14:paraId="1C1EC5A6" w14:textId="77777777">
        <w:trPr>
          <w:trHeight w:val="60"/>
        </w:trPr>
        <w:tc>
          <w:tcPr>
            <w:tcW w:w="1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1EC7BA" w14:textId="77777777" w:rsidR="00627767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E0F100" w14:textId="77777777" w:rsidR="00627767" w:rsidRDefault="0062776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8A8350" w14:textId="77777777" w:rsidR="00627767" w:rsidRDefault="0062776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DC66B6" w14:textId="77777777" w:rsidR="00627767" w:rsidRDefault="0062776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7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5D1502" w14:textId="77777777" w:rsidR="00627767" w:rsidRDefault="0062776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BACBE" w14:textId="77777777" w:rsidR="00627767" w:rsidRDefault="0062776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627767" w14:paraId="6D454324" w14:textId="77777777">
        <w:trPr>
          <w:trHeight w:val="255"/>
        </w:trPr>
        <w:tc>
          <w:tcPr>
            <w:tcW w:w="1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9135DD" w14:textId="77777777" w:rsidR="00627767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CC40D7" w14:textId="77777777" w:rsidR="00627767" w:rsidRDefault="0062776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E064FA" w14:textId="77777777" w:rsidR="00627767" w:rsidRDefault="0062776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8EA1BD" w14:textId="77777777" w:rsidR="00627767" w:rsidRDefault="0062776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7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DF9E1B" w14:textId="77777777" w:rsidR="00627767" w:rsidRDefault="0062776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178D4" w14:textId="77777777" w:rsidR="00627767" w:rsidRDefault="0062776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627767" w14:paraId="35AAC375" w14:textId="77777777">
        <w:trPr>
          <w:trHeight w:val="279"/>
        </w:trPr>
        <w:tc>
          <w:tcPr>
            <w:tcW w:w="1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2DAC06" w14:textId="77777777" w:rsidR="00627767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2D240B" w14:textId="3408487C" w:rsidR="00627767" w:rsidRPr="00C507B9" w:rsidRDefault="00C507B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507B9">
              <w:rPr>
                <w:rFonts w:ascii="Times New Roman" w:hAnsi="Times New Roman"/>
                <w:b/>
                <w:bCs/>
                <w:sz w:val="16"/>
                <w:szCs w:val="16"/>
              </w:rPr>
              <w:t>125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CC86E0" w14:textId="2F7E7FAE" w:rsidR="00627767" w:rsidRPr="00C507B9" w:rsidRDefault="00C507B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507B9">
              <w:rPr>
                <w:rFonts w:ascii="Times New Roman" w:hAnsi="Times New Roman"/>
                <w:b/>
                <w:bCs/>
                <w:sz w:val="16"/>
                <w:szCs w:val="16"/>
              </w:rPr>
              <w:t>65/89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5F00CA" w14:textId="69BBCA8C" w:rsidR="00627767" w:rsidRPr="00C507B9" w:rsidRDefault="00C507B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507B9">
              <w:rPr>
                <w:rFonts w:ascii="Times New Roman" w:hAnsi="Times New Roman"/>
                <w:b/>
                <w:bCs/>
                <w:sz w:val="16"/>
                <w:szCs w:val="16"/>
              </w:rPr>
              <w:t>60/36</w:t>
            </w:r>
          </w:p>
        </w:tc>
        <w:tc>
          <w:tcPr>
            <w:tcW w:w="35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AE0ED0" w14:textId="77777777" w:rsidR="00627767" w:rsidRDefault="0062776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7B1BB3" w14:textId="77777777" w:rsidR="00627767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28F92" w14:textId="77777777" w:rsidR="00627767" w:rsidRDefault="00000000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100 %</w:t>
            </w:r>
          </w:p>
        </w:tc>
      </w:tr>
      <w:tr w:rsidR="00627767" w14:paraId="1439BF9D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193D29" w14:textId="77777777" w:rsidR="00627767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4C500C" w14:textId="77777777" w:rsidR="00627767" w:rsidRDefault="0062776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CA7A377" w14:textId="77777777" w:rsidR="00627767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5636F488" w14:textId="77777777" w:rsidR="00627767" w:rsidRDefault="0062776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4FD941" w14:textId="77777777" w:rsidR="00627767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4E4FE8" w14:textId="77777777" w:rsidR="00627767" w:rsidRDefault="00000000">
            <w:pPr>
              <w:pStyle w:val="Standard"/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C4116" w14:textId="77777777" w:rsidR="00627767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627767" w14:paraId="2811DF83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789C9E" w14:textId="77777777" w:rsidR="00627767" w:rsidRDefault="0062776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C1CFDD0" w14:textId="77777777" w:rsidR="00627767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41F90A" w14:textId="77777777" w:rsidR="00627767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FBE4BB" w14:textId="77777777" w:rsidR="00627767" w:rsidRDefault="00627767">
            <w:pPr>
              <w:pStyle w:val="Tekstpodstawowy"/>
              <w:spacing w:after="0" w:line="240" w:lineRule="auto"/>
              <w:rPr>
                <w:sz w:val="16"/>
                <w:szCs w:val="16"/>
              </w:rPr>
            </w:pPr>
          </w:p>
          <w:p w14:paraId="5A828338" w14:textId="77777777" w:rsidR="00627767" w:rsidRDefault="00000000">
            <w:pPr>
              <w:pStyle w:val="Tekstpodstawowy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  <w:lang w:bidi="ar-SA"/>
              </w:rPr>
              <w:t xml:space="preserve">W1 – </w:t>
            </w:r>
            <w:r>
              <w:rPr>
                <w:sz w:val="16"/>
                <w:szCs w:val="16"/>
              </w:rPr>
              <w:t xml:space="preserve">Student zna podstawowe pojęcia, zasady i podstawy prawne działań operacyjnych oraz dochodzeniowo-śledczych. </w:t>
            </w:r>
          </w:p>
          <w:p w14:paraId="5BF0D868" w14:textId="77777777" w:rsidR="00627767" w:rsidRDefault="0062776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AAE3A6" w14:textId="77777777" w:rsidR="00627767" w:rsidRPr="00C507B9" w:rsidRDefault="00000000">
            <w:pPr>
              <w:pStyle w:val="Standard"/>
              <w:spacing w:after="0"/>
            </w:pPr>
            <w:r w:rsidRPr="00C507B9">
              <w:rPr>
                <w:rFonts w:ascii="Times New Roman" w:hAnsi="Times New Roman"/>
                <w:sz w:val="16"/>
                <w:szCs w:val="16"/>
              </w:rPr>
              <w:t xml:space="preserve">K_W01, K_W03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C3749" w14:textId="77777777" w:rsidR="00627767" w:rsidRPr="00C507B9" w:rsidRDefault="00000000">
            <w:pPr>
              <w:pStyle w:val="Standard"/>
              <w:spacing w:after="0" w:line="240" w:lineRule="auto"/>
              <w:jc w:val="center"/>
            </w:pPr>
            <w:r w:rsidRPr="00C507B9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627767" w14:paraId="5DAB8DFA" w14:textId="77777777">
        <w:trPr>
          <w:trHeight w:val="40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B85EF5" w14:textId="77777777" w:rsidR="00627767" w:rsidRDefault="00627767"/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1FC9F3" w14:textId="77777777" w:rsidR="00627767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934D29" w14:textId="77777777" w:rsidR="00627767" w:rsidRDefault="00627767">
            <w:pPr>
              <w:pStyle w:val="Tekstpodstawowy"/>
              <w:spacing w:after="0" w:line="240" w:lineRule="auto"/>
              <w:rPr>
                <w:sz w:val="16"/>
                <w:szCs w:val="16"/>
              </w:rPr>
            </w:pPr>
          </w:p>
          <w:p w14:paraId="00040E97" w14:textId="77777777" w:rsidR="00627767" w:rsidRDefault="00000000">
            <w:pPr>
              <w:pStyle w:val="Tekstpodstawowy"/>
              <w:widowControl/>
              <w:spacing w:line="240" w:lineRule="auto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  <w:lang w:bidi="ar-SA"/>
              </w:rPr>
              <w:t xml:space="preserve">W2 – </w:t>
            </w:r>
            <w:r>
              <w:rPr>
                <w:sz w:val="16"/>
                <w:szCs w:val="16"/>
              </w:rPr>
              <w:t xml:space="preserve">Student zna strukturę, zadania i kompetencje organów ścigania oraz służb odpowiedzialnych za bezpieczeństwo państwa.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B07186" w14:textId="77777777" w:rsidR="00627767" w:rsidRPr="00C507B9" w:rsidRDefault="00000000">
            <w:pPr>
              <w:pStyle w:val="Default"/>
              <w:spacing w:line="276" w:lineRule="auto"/>
              <w:rPr>
                <w:color w:val="auto"/>
              </w:rPr>
            </w:pPr>
            <w:r w:rsidRPr="00C507B9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K_W04, K_W06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00423" w14:textId="77777777" w:rsidR="00627767" w:rsidRPr="00C507B9" w:rsidRDefault="00000000">
            <w:pPr>
              <w:pStyle w:val="Standard"/>
              <w:spacing w:after="0" w:line="240" w:lineRule="auto"/>
              <w:jc w:val="center"/>
            </w:pPr>
            <w:r w:rsidRPr="00C507B9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627767" w14:paraId="7A61A84A" w14:textId="77777777">
        <w:trPr>
          <w:trHeight w:val="33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7292CE" w14:textId="77777777" w:rsidR="00627767" w:rsidRDefault="00627767"/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769A4A" w14:textId="77777777" w:rsidR="00627767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09DE39" w14:textId="77777777" w:rsidR="00627767" w:rsidRDefault="00627767">
            <w:pPr>
              <w:pStyle w:val="Tekstpodstawowy"/>
              <w:spacing w:after="0" w:line="240" w:lineRule="auto"/>
              <w:rPr>
                <w:sz w:val="16"/>
                <w:szCs w:val="16"/>
              </w:rPr>
            </w:pPr>
          </w:p>
          <w:p w14:paraId="459F2CA3" w14:textId="77777777" w:rsidR="00627767" w:rsidRDefault="00000000">
            <w:pPr>
              <w:pStyle w:val="Tekstpodstawowy"/>
              <w:widowControl/>
              <w:spacing w:line="240" w:lineRule="auto"/>
              <w:rPr>
                <w:rFonts w:eastAsia="Times New Roman" w:cs="Times New Roman"/>
                <w:sz w:val="16"/>
                <w:szCs w:val="16"/>
                <w:lang w:bidi="ar-SA"/>
              </w:rPr>
            </w:pPr>
            <w:r>
              <w:rPr>
                <w:rFonts w:eastAsia="Times New Roman" w:cs="Times New Roman"/>
                <w:sz w:val="16"/>
                <w:szCs w:val="16"/>
                <w:lang w:bidi="ar-SA"/>
              </w:rPr>
              <w:t xml:space="preserve">W3 – </w:t>
            </w:r>
            <w:r>
              <w:rPr>
                <w:sz w:val="16"/>
                <w:szCs w:val="16"/>
              </w:rPr>
              <w:t xml:space="preserve">Student zna metody wykrywania, zabezpieczania i dokumentowania śladów przestępstw. </w:t>
            </w:r>
          </w:p>
          <w:p w14:paraId="068053D7" w14:textId="77777777" w:rsidR="00627767" w:rsidRDefault="0062776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1D24CB" w14:textId="77777777" w:rsidR="00627767" w:rsidRPr="00C507B9" w:rsidRDefault="00000000">
            <w:pPr>
              <w:pStyle w:val="Default"/>
              <w:spacing w:line="276" w:lineRule="auto"/>
              <w:rPr>
                <w:color w:val="auto"/>
              </w:rPr>
            </w:pPr>
            <w:r w:rsidRPr="00C507B9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K_W08, K_W09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9305F" w14:textId="77777777" w:rsidR="00627767" w:rsidRPr="00C507B9" w:rsidRDefault="00000000">
            <w:pPr>
              <w:pStyle w:val="Standard"/>
              <w:spacing w:after="0" w:line="240" w:lineRule="auto"/>
              <w:jc w:val="center"/>
            </w:pPr>
            <w:r w:rsidRPr="00C507B9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627767" w14:paraId="2E8939DD" w14:textId="77777777">
        <w:trPr>
          <w:trHeight w:val="383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8221C9" w14:textId="77777777" w:rsidR="00627767" w:rsidRDefault="00627767"/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56DC16" w14:textId="77777777" w:rsidR="00627767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45F715" w14:textId="77777777" w:rsidR="00627767" w:rsidRDefault="00627767">
            <w:pPr>
              <w:pStyle w:val="Tekstpodstawowy"/>
              <w:spacing w:after="0" w:line="240" w:lineRule="auto"/>
              <w:rPr>
                <w:sz w:val="16"/>
                <w:szCs w:val="16"/>
              </w:rPr>
            </w:pPr>
          </w:p>
          <w:p w14:paraId="5824B838" w14:textId="77777777" w:rsidR="00627767" w:rsidRDefault="00000000">
            <w:pPr>
              <w:pStyle w:val="Tekstpodstawowy"/>
              <w:widowControl/>
              <w:spacing w:line="240" w:lineRule="auto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  <w:lang w:bidi="ar-SA"/>
              </w:rPr>
              <w:t xml:space="preserve">W4 – </w:t>
            </w:r>
            <w:r>
              <w:rPr>
                <w:sz w:val="16"/>
                <w:szCs w:val="16"/>
              </w:rPr>
              <w:t xml:space="preserve">Student zna procedury prowadzenia czynności operacyjno-rozpoznawczych oraz postępowań przygotowawczych.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BC2326" w14:textId="77777777" w:rsidR="00627767" w:rsidRPr="00C507B9" w:rsidRDefault="00000000">
            <w:pPr>
              <w:pStyle w:val="Default"/>
              <w:spacing w:line="276" w:lineRule="auto"/>
              <w:rPr>
                <w:color w:val="auto"/>
              </w:rPr>
            </w:pPr>
            <w:r w:rsidRPr="00C507B9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K_W10, K_W12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D2460" w14:textId="77777777" w:rsidR="00627767" w:rsidRPr="00C507B9" w:rsidRDefault="00000000">
            <w:pPr>
              <w:pStyle w:val="Standard"/>
              <w:spacing w:after="0" w:line="240" w:lineRule="auto"/>
              <w:jc w:val="center"/>
            </w:pPr>
            <w:r w:rsidRPr="00C507B9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627767" w14:paraId="7655C907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7D9598" w14:textId="77777777" w:rsidR="00627767" w:rsidRDefault="0062776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9E0DEE8" w14:textId="77777777" w:rsidR="00627767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D43955" w14:textId="77777777" w:rsidR="00627767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A83D8F" w14:textId="77777777" w:rsidR="00627767" w:rsidRDefault="00627767">
            <w:pPr>
              <w:pStyle w:val="Tekstpodstawowy"/>
              <w:spacing w:after="0" w:line="240" w:lineRule="auto"/>
              <w:rPr>
                <w:sz w:val="16"/>
                <w:szCs w:val="16"/>
              </w:rPr>
            </w:pPr>
          </w:p>
          <w:p w14:paraId="5B4E5BF5" w14:textId="77777777" w:rsidR="00627767" w:rsidRDefault="00000000">
            <w:pPr>
              <w:pStyle w:val="Tekstpodstawowy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  <w:lang w:bidi="ar-SA"/>
              </w:rPr>
              <w:t xml:space="preserve">U1 – </w:t>
            </w:r>
            <w:r>
              <w:rPr>
                <w:sz w:val="16"/>
                <w:szCs w:val="16"/>
              </w:rPr>
              <w:t xml:space="preserve">Student potrafi analizować zdarzenia o charakterze przestępczym i identyfikować źródła dowodowe. </w:t>
            </w:r>
          </w:p>
          <w:p w14:paraId="682AAB01" w14:textId="77777777" w:rsidR="00627767" w:rsidRDefault="0062776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EF3FDF" w14:textId="77777777" w:rsidR="00627767" w:rsidRPr="00C507B9" w:rsidRDefault="00000000">
            <w:pPr>
              <w:pStyle w:val="Default"/>
              <w:spacing w:line="276" w:lineRule="auto"/>
              <w:rPr>
                <w:color w:val="auto"/>
              </w:rPr>
            </w:pPr>
            <w:r w:rsidRPr="00C507B9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K_U01, K_U03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2272D" w14:textId="77777777" w:rsidR="00627767" w:rsidRPr="00C507B9" w:rsidRDefault="00000000">
            <w:pPr>
              <w:pStyle w:val="Standard"/>
              <w:spacing w:after="0" w:line="240" w:lineRule="auto"/>
              <w:jc w:val="center"/>
            </w:pPr>
            <w:r w:rsidRPr="00C507B9"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627767" w14:paraId="2CFBB059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0E1005" w14:textId="77777777" w:rsidR="00627767" w:rsidRDefault="00627767"/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898109" w14:textId="77777777" w:rsidR="00627767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27FB5A" w14:textId="77777777" w:rsidR="00627767" w:rsidRDefault="00627767">
            <w:pPr>
              <w:pStyle w:val="Tekstpodstawowy"/>
              <w:spacing w:after="0" w:line="240" w:lineRule="auto"/>
              <w:rPr>
                <w:sz w:val="16"/>
                <w:szCs w:val="16"/>
                <w:lang w:eastAsia="pl-PL"/>
              </w:rPr>
            </w:pPr>
          </w:p>
          <w:p w14:paraId="40E297AB" w14:textId="77777777" w:rsidR="00627767" w:rsidRDefault="00000000">
            <w:pPr>
              <w:pStyle w:val="Tekstpodstawowy"/>
              <w:widowControl/>
              <w:spacing w:line="240" w:lineRule="auto"/>
              <w:rPr>
                <w:rFonts w:eastAsia="Times New Roman" w:cs="Times New Roman"/>
                <w:sz w:val="16"/>
                <w:szCs w:val="16"/>
                <w:lang w:eastAsia="pl-PL" w:bidi="ar-SA"/>
              </w:rPr>
            </w:pPr>
            <w:r>
              <w:rPr>
                <w:rFonts w:eastAsia="Times New Roman" w:cs="Times New Roman"/>
                <w:sz w:val="16"/>
                <w:szCs w:val="16"/>
                <w:lang w:eastAsia="pl-PL" w:bidi="ar-SA"/>
              </w:rPr>
              <w:t xml:space="preserve">U2 – </w:t>
            </w:r>
            <w:r>
              <w:rPr>
                <w:sz w:val="16"/>
                <w:szCs w:val="16"/>
              </w:rPr>
              <w:t xml:space="preserve">Student potrafi sporządzać podstawową dokumentację procesową i operacyjną.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E14B25" w14:textId="77777777" w:rsidR="00627767" w:rsidRPr="00C507B9" w:rsidRDefault="00000000">
            <w:pPr>
              <w:pStyle w:val="Standard"/>
              <w:spacing w:after="0"/>
            </w:pPr>
            <w:r w:rsidRPr="00C507B9">
              <w:rPr>
                <w:rFonts w:ascii="Times New Roman" w:hAnsi="Times New Roman"/>
                <w:sz w:val="16"/>
                <w:szCs w:val="16"/>
              </w:rPr>
              <w:t xml:space="preserve">K_U05, K_U06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CA3FC" w14:textId="77777777" w:rsidR="00627767" w:rsidRPr="00C507B9" w:rsidRDefault="00000000">
            <w:pPr>
              <w:pStyle w:val="Standard"/>
              <w:spacing w:after="0" w:line="240" w:lineRule="auto"/>
              <w:jc w:val="center"/>
            </w:pPr>
            <w:r w:rsidRPr="00C507B9"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627767" w14:paraId="21BC124C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A909D8" w14:textId="77777777" w:rsidR="00627767" w:rsidRDefault="00627767"/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EB7032" w14:textId="77777777" w:rsidR="00627767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3C0800" w14:textId="77777777" w:rsidR="00627767" w:rsidRDefault="00627767">
            <w:pPr>
              <w:pStyle w:val="Tekstpodstawowy"/>
              <w:spacing w:after="0" w:line="240" w:lineRule="auto"/>
              <w:rPr>
                <w:sz w:val="16"/>
                <w:szCs w:val="16"/>
                <w:lang w:eastAsia="pl-PL"/>
              </w:rPr>
            </w:pPr>
          </w:p>
          <w:p w14:paraId="3E0BE009" w14:textId="77777777" w:rsidR="00627767" w:rsidRDefault="00000000">
            <w:pPr>
              <w:pStyle w:val="Tekstpodstawowy"/>
              <w:widowControl/>
              <w:spacing w:line="240" w:lineRule="auto"/>
              <w:rPr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/>
                <w:sz w:val="16"/>
                <w:szCs w:val="16"/>
                <w:lang w:eastAsia="pl-PL" w:bidi="ar-SA"/>
              </w:rPr>
              <w:t xml:space="preserve">U3 – </w:t>
            </w:r>
            <w:r>
              <w:rPr>
                <w:sz w:val="16"/>
                <w:szCs w:val="16"/>
              </w:rPr>
              <w:t xml:space="preserve">Student potrafi stosować podstawowe techniki kryminalistyczne i operacyjne.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9E92CF" w14:textId="77777777" w:rsidR="00627767" w:rsidRPr="00C507B9" w:rsidRDefault="00000000">
            <w:pPr>
              <w:pStyle w:val="Standard"/>
              <w:spacing w:after="0"/>
            </w:pPr>
            <w:r w:rsidRPr="00C507B9">
              <w:rPr>
                <w:rFonts w:ascii="Times New Roman" w:hAnsi="Times New Roman"/>
                <w:sz w:val="16"/>
                <w:szCs w:val="16"/>
              </w:rPr>
              <w:t xml:space="preserve">K_U08, K_U09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2EB5D" w14:textId="77777777" w:rsidR="00627767" w:rsidRPr="00C507B9" w:rsidRDefault="00000000">
            <w:pPr>
              <w:pStyle w:val="Standard"/>
              <w:spacing w:after="0" w:line="240" w:lineRule="auto"/>
              <w:jc w:val="center"/>
            </w:pPr>
            <w:r w:rsidRPr="00C507B9"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627767" w14:paraId="2D2D51D8" w14:textId="77777777">
        <w:trPr>
          <w:trHeight w:val="596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16BA56" w14:textId="77777777" w:rsidR="00627767" w:rsidRDefault="00627767"/>
        </w:tc>
        <w:tc>
          <w:tcPr>
            <w:tcW w:w="5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DF74F15" w14:textId="77777777" w:rsidR="00627767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52" w:type="dxa"/>
            <w:gridSpan w:val="10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3A1AA4E" w14:textId="77777777" w:rsidR="00627767" w:rsidRDefault="00000000">
            <w:pPr>
              <w:pStyle w:val="Tekstpodstawowy"/>
              <w:spacing w:after="0" w:line="240" w:lineRule="auto"/>
              <w:rPr>
                <w:sz w:val="16"/>
                <w:szCs w:val="16"/>
                <w:lang w:eastAsia="pl-PL"/>
              </w:rPr>
            </w:pPr>
            <w:r>
              <w:rPr>
                <w:sz w:val="16"/>
                <w:szCs w:val="16"/>
                <w:lang w:eastAsia="pl-PL"/>
              </w:rPr>
              <w:t xml:space="preserve">U4 – </w:t>
            </w:r>
            <w:r>
              <w:rPr>
                <w:sz w:val="16"/>
                <w:szCs w:val="16"/>
              </w:rPr>
              <w:t xml:space="preserve">Student potrafi współdziałać w zespołach realizujących czynności dochodzeniowo-śledcze i operacyjne. 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0F255E" w14:textId="77777777" w:rsidR="00627767" w:rsidRPr="00C507B9" w:rsidRDefault="00000000">
            <w:pPr>
              <w:pStyle w:val="Standard"/>
              <w:spacing w:after="0"/>
            </w:pPr>
            <w:r w:rsidRPr="00C507B9">
              <w:rPr>
                <w:rFonts w:ascii="Times New Roman" w:hAnsi="Times New Roman"/>
                <w:sz w:val="16"/>
                <w:szCs w:val="16"/>
              </w:rPr>
              <w:t xml:space="preserve">K_U11, K_U13 </w:t>
            </w:r>
          </w:p>
        </w:tc>
        <w:tc>
          <w:tcPr>
            <w:tcW w:w="10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92F03" w14:textId="77777777" w:rsidR="00627767" w:rsidRPr="00C507B9" w:rsidRDefault="00000000">
            <w:pPr>
              <w:pStyle w:val="Standard"/>
              <w:spacing w:after="0" w:line="240" w:lineRule="auto"/>
              <w:jc w:val="center"/>
            </w:pPr>
            <w:r w:rsidRPr="00C507B9"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627767" w14:paraId="7306EA6C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EA99772" w14:textId="77777777" w:rsidR="00627767" w:rsidRDefault="0062776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B23D14D" w14:textId="77777777" w:rsidR="00627767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212520" w14:textId="77777777" w:rsidR="00627767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9A38A2" w14:textId="77777777" w:rsidR="00627767" w:rsidRDefault="00000000">
            <w:pPr>
              <w:pStyle w:val="Tekstpodstawowy"/>
              <w:spacing w:after="0" w:line="240" w:lineRule="auto"/>
              <w:rPr>
                <w:rStyle w:val="wrtext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K1 – Student rozumie znaczenie przestrzegania prawa i zasad etyki zawodowej podczas realizacji czynności operacyjnych i procesowych.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7B6A00" w14:textId="77777777" w:rsidR="00627767" w:rsidRPr="00C507B9" w:rsidRDefault="00000000">
            <w:pPr>
              <w:pStyle w:val="Standard"/>
              <w:spacing w:after="0"/>
            </w:pPr>
            <w:r w:rsidRPr="00C507B9">
              <w:rPr>
                <w:rFonts w:ascii="Times New Roman" w:hAnsi="Times New Roman"/>
                <w:sz w:val="16"/>
                <w:szCs w:val="16"/>
              </w:rPr>
              <w:t xml:space="preserve">K_K01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E8953" w14:textId="77777777" w:rsidR="00627767" w:rsidRPr="00C507B9" w:rsidRDefault="00000000">
            <w:pPr>
              <w:pStyle w:val="Standard"/>
              <w:spacing w:after="0" w:line="240" w:lineRule="auto"/>
              <w:jc w:val="center"/>
            </w:pPr>
            <w:r w:rsidRPr="00C507B9"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627767" w14:paraId="46A7929E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B5C370E" w14:textId="77777777" w:rsidR="00627767" w:rsidRDefault="0062776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B8FDCF" w14:textId="77777777" w:rsidR="00627767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EDD36E" w14:textId="77777777" w:rsidR="00627767" w:rsidRDefault="00000000">
            <w:pPr>
              <w:pStyle w:val="Tekstpodstawowy"/>
              <w:spacing w:after="0" w:line="240" w:lineRule="auto"/>
              <w:rPr>
                <w:rStyle w:val="wrtext"/>
                <w:sz w:val="16"/>
                <w:szCs w:val="16"/>
              </w:rPr>
            </w:pPr>
            <w:r>
              <w:rPr>
                <w:rStyle w:val="wrtext"/>
                <w:sz w:val="16"/>
                <w:szCs w:val="16"/>
              </w:rPr>
              <w:t xml:space="preserve">K2 – Student jest gotów do zachowania tajemnicy służbowej oraz ochrony informacji niejawnych. 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D4E5A6" w14:textId="77777777" w:rsidR="00627767" w:rsidRPr="00C507B9" w:rsidRDefault="00000000">
            <w:pPr>
              <w:pStyle w:val="Standard"/>
              <w:spacing w:after="0"/>
            </w:pPr>
            <w:r w:rsidRPr="00C507B9">
              <w:rPr>
                <w:rFonts w:ascii="Times New Roman" w:hAnsi="Times New Roman"/>
                <w:sz w:val="16"/>
                <w:szCs w:val="16"/>
              </w:rPr>
              <w:t xml:space="preserve">K_K03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ADE1C" w14:textId="77777777" w:rsidR="00627767" w:rsidRPr="00C507B9" w:rsidRDefault="00000000">
            <w:pPr>
              <w:pStyle w:val="Standard"/>
              <w:spacing w:after="0" w:line="240" w:lineRule="auto"/>
              <w:jc w:val="center"/>
            </w:pPr>
            <w:r w:rsidRPr="00C507B9"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627767" w14:paraId="2DB4C3B7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5B084F3" w14:textId="77777777" w:rsidR="00627767" w:rsidRDefault="0062776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E9380A" w14:textId="77777777" w:rsidR="00627767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17C8B3" w14:textId="77777777" w:rsidR="00627767" w:rsidRDefault="00000000">
            <w:pPr>
              <w:pStyle w:val="Tekstpodstawowy"/>
              <w:spacing w:after="0" w:line="240" w:lineRule="auto"/>
              <w:rPr>
                <w:rStyle w:val="wrtext"/>
                <w:sz w:val="16"/>
                <w:szCs w:val="16"/>
              </w:rPr>
            </w:pPr>
            <w:r>
              <w:rPr>
                <w:rStyle w:val="wrtext"/>
                <w:rFonts w:eastAsia="Times New Roman" w:cs="Times New Roman"/>
                <w:sz w:val="16"/>
                <w:szCs w:val="16"/>
                <w:lang w:bidi="ar-SA"/>
              </w:rPr>
              <w:t xml:space="preserve">K3 – Student wykazuje odpowiedzialność za podejmowane działania i sporządzaną dokumentację.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7B589C" w14:textId="77777777" w:rsidR="00627767" w:rsidRPr="00C507B9" w:rsidRDefault="00000000">
            <w:pPr>
              <w:pStyle w:val="Standard"/>
              <w:spacing w:after="0"/>
            </w:pPr>
            <w:r w:rsidRPr="00C507B9">
              <w:rPr>
                <w:rFonts w:ascii="Times New Roman" w:hAnsi="Times New Roman"/>
                <w:sz w:val="16"/>
                <w:szCs w:val="16"/>
              </w:rPr>
              <w:t xml:space="preserve">K_K04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353DB" w14:textId="77777777" w:rsidR="00627767" w:rsidRPr="00C507B9" w:rsidRDefault="00000000">
            <w:pPr>
              <w:pStyle w:val="Standard"/>
              <w:spacing w:after="0" w:line="240" w:lineRule="auto"/>
              <w:jc w:val="center"/>
            </w:pPr>
            <w:r w:rsidRPr="00C507B9"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627767" w14:paraId="688955EE" w14:textId="77777777">
        <w:trPr>
          <w:trHeight w:val="290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AC4FE14" w14:textId="77777777" w:rsidR="00627767" w:rsidRDefault="0062776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253FA64" w14:textId="77777777" w:rsidR="00627767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52" w:type="dxa"/>
            <w:gridSpan w:val="10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B99FDA" w14:textId="77777777" w:rsidR="00627767" w:rsidRDefault="00000000">
            <w:pPr>
              <w:pStyle w:val="Tekstpodstawowy"/>
              <w:spacing w:after="0" w:line="240" w:lineRule="auto"/>
              <w:rPr>
                <w:rStyle w:val="wrtext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K4 – Student potrafi działać pod presją czasu oraz w sytuacjach kryzysowych. 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E3639A6" w14:textId="77777777" w:rsidR="00627767" w:rsidRPr="00C507B9" w:rsidRDefault="00000000">
            <w:pPr>
              <w:pStyle w:val="Standard"/>
              <w:spacing w:after="0"/>
            </w:pPr>
            <w:r w:rsidRPr="00C507B9">
              <w:rPr>
                <w:rFonts w:ascii="Times New Roman" w:hAnsi="Times New Roman"/>
                <w:sz w:val="16"/>
                <w:szCs w:val="16"/>
              </w:rPr>
              <w:t>K_K05</w:t>
            </w:r>
          </w:p>
        </w:tc>
        <w:tc>
          <w:tcPr>
            <w:tcW w:w="10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E6BC5" w14:textId="77777777" w:rsidR="00627767" w:rsidRPr="00C507B9" w:rsidRDefault="00000000">
            <w:pPr>
              <w:pStyle w:val="Standard"/>
              <w:spacing w:after="0" w:line="240" w:lineRule="auto"/>
              <w:jc w:val="center"/>
            </w:pPr>
            <w:r w:rsidRPr="00C507B9"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627767" w14:paraId="6FD093CE" w14:textId="77777777">
        <w:trPr>
          <w:trHeight w:val="340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7B284EB" w14:textId="77777777" w:rsidR="00627767" w:rsidRDefault="0062776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6A21612" w14:textId="77777777" w:rsidR="00627767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6252" w:type="dxa"/>
            <w:gridSpan w:val="10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357D30" w14:textId="77777777" w:rsidR="00627767" w:rsidRDefault="00000000">
            <w:pPr>
              <w:pStyle w:val="Tekstpodstawowy"/>
              <w:spacing w:after="0" w:line="240" w:lineRule="auto"/>
              <w:rPr>
                <w:rStyle w:val="wrtext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 5 – Student rozumie potrzebę doskonalenia zawodowego w zakresie metod </w:t>
            </w:r>
            <w:proofErr w:type="spellStart"/>
            <w:r>
              <w:rPr>
                <w:sz w:val="16"/>
                <w:szCs w:val="16"/>
              </w:rPr>
              <w:t>wykrywczych</w:t>
            </w:r>
            <w:proofErr w:type="spellEnd"/>
            <w:r>
              <w:rPr>
                <w:sz w:val="16"/>
                <w:szCs w:val="16"/>
              </w:rPr>
              <w:t xml:space="preserve"> i śledczych. 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61093AD" w14:textId="77777777" w:rsidR="00627767" w:rsidRPr="00C507B9" w:rsidRDefault="00000000">
            <w:pPr>
              <w:pStyle w:val="Standard"/>
              <w:spacing w:after="0"/>
            </w:pPr>
            <w:r w:rsidRPr="00C507B9">
              <w:rPr>
                <w:rFonts w:ascii="Times New Roman" w:hAnsi="Times New Roman"/>
                <w:sz w:val="16"/>
                <w:szCs w:val="16"/>
              </w:rPr>
              <w:t>K_K07</w:t>
            </w:r>
          </w:p>
        </w:tc>
        <w:tc>
          <w:tcPr>
            <w:tcW w:w="10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E0348" w14:textId="77777777" w:rsidR="00627767" w:rsidRPr="00C507B9" w:rsidRDefault="00000000">
            <w:pPr>
              <w:pStyle w:val="Standard"/>
              <w:spacing w:after="0" w:line="240" w:lineRule="auto"/>
              <w:jc w:val="center"/>
            </w:pPr>
            <w:r w:rsidRPr="00C507B9"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</w:tbl>
    <w:p w14:paraId="2FC33DF3" w14:textId="77777777" w:rsidR="00627767" w:rsidRDefault="00627767">
      <w:pPr>
        <w:jc w:val="center"/>
        <w:rPr>
          <w:b/>
        </w:rPr>
      </w:pPr>
    </w:p>
    <w:p w14:paraId="702C4D58" w14:textId="77777777" w:rsidR="00627767" w:rsidRDefault="00627767">
      <w:pPr>
        <w:jc w:val="center"/>
        <w:rPr>
          <w:b/>
        </w:rPr>
      </w:pPr>
    </w:p>
    <w:p w14:paraId="7893EEDD" w14:textId="77777777" w:rsidR="00C507B9" w:rsidRDefault="00C507B9">
      <w:pPr>
        <w:jc w:val="center"/>
        <w:rPr>
          <w:b/>
        </w:rPr>
      </w:pPr>
    </w:p>
    <w:p w14:paraId="6EA02067" w14:textId="77777777" w:rsidR="00627767" w:rsidRDefault="00000000">
      <w:pPr>
        <w:jc w:val="center"/>
        <w:rPr>
          <w:b/>
        </w:rPr>
      </w:pPr>
      <w:r>
        <w:rPr>
          <w:b/>
        </w:rPr>
        <w:t>Treści kształcenia</w:t>
      </w:r>
    </w:p>
    <w:tbl>
      <w:tblPr>
        <w:tblW w:w="9060" w:type="dxa"/>
        <w:tblLayout w:type="fixed"/>
        <w:tblLook w:val="00A0" w:firstRow="1" w:lastRow="0" w:firstColumn="1" w:lastColumn="0" w:noHBand="0" w:noVBand="0"/>
      </w:tblPr>
      <w:tblGrid>
        <w:gridCol w:w="2756"/>
        <w:gridCol w:w="6304"/>
      </w:tblGrid>
      <w:tr w:rsidR="00627767" w14:paraId="796B7562" w14:textId="77777777"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7FDF1" w14:textId="77777777" w:rsidR="00627767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Forma zajęć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5B708" w14:textId="77777777" w:rsidR="00627767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Metody dydaktyczne</w:t>
            </w:r>
          </w:p>
        </w:tc>
      </w:tr>
      <w:tr w:rsidR="00627767" w14:paraId="5A74471E" w14:textId="77777777"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33BBF" w14:textId="77777777" w:rsidR="00627767" w:rsidRDefault="0000000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B3886" w14:textId="77777777" w:rsidR="00627767" w:rsidRDefault="00000000">
            <w:pPr>
              <w:pStyle w:val="Tekstpodstawowy"/>
              <w:numPr>
                <w:ilvl w:val="0"/>
                <w:numId w:val="1"/>
              </w:numPr>
              <w:tabs>
                <w:tab w:val="clear" w:pos="720"/>
                <w:tab w:val="left" w:pos="0"/>
              </w:tabs>
              <w:spacing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Wykład problemowy, wykład konwersatoryjny, prezentacje multimedialne, filmy, </w:t>
            </w:r>
            <w:r>
              <w:rPr>
                <w:sz w:val="20"/>
                <w:szCs w:val="20"/>
              </w:rPr>
              <w:t>analiza akt spraw.</w:t>
            </w:r>
          </w:p>
        </w:tc>
      </w:tr>
      <w:tr w:rsidR="00627767" w14:paraId="5B9E6B6C" w14:textId="77777777"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92CF4" w14:textId="77777777" w:rsidR="00627767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Tematyka zajęć</w:t>
            </w:r>
          </w:p>
        </w:tc>
      </w:tr>
      <w:tr w:rsidR="00627767" w14:paraId="4C1BCE8A" w14:textId="77777777"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81F3C" w14:textId="77777777" w:rsidR="00627767" w:rsidRDefault="00000000">
            <w:pPr>
              <w:pStyle w:val="Tekstpodstawowy"/>
              <w:widowControl/>
              <w:numPr>
                <w:ilvl w:val="0"/>
                <w:numId w:val="2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Istota i znaczenie działań operacyjnych i dochodzeniowo-śledczych.</w:t>
            </w:r>
          </w:p>
          <w:p w14:paraId="75630162" w14:textId="77777777" w:rsidR="00627767" w:rsidRDefault="00000000">
            <w:pPr>
              <w:pStyle w:val="Tekstpodstawowy"/>
              <w:widowControl/>
              <w:numPr>
                <w:ilvl w:val="0"/>
                <w:numId w:val="2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Podstawy prawne działalności Policji, służb specjalnych i organów ścigania.</w:t>
            </w:r>
          </w:p>
          <w:p w14:paraId="7238FC78" w14:textId="77777777" w:rsidR="00627767" w:rsidRDefault="00000000">
            <w:pPr>
              <w:pStyle w:val="Tekstpodstawowy"/>
              <w:widowControl/>
              <w:numPr>
                <w:ilvl w:val="0"/>
                <w:numId w:val="3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Czynności operacyjno-rozpoznawcze – pojęcie, cele i klasyfikacja.</w:t>
            </w:r>
          </w:p>
          <w:p w14:paraId="0F3A7FB5" w14:textId="77777777" w:rsidR="00627767" w:rsidRDefault="00000000">
            <w:pPr>
              <w:pStyle w:val="Tekstpodstawowy"/>
              <w:widowControl/>
              <w:numPr>
                <w:ilvl w:val="0"/>
                <w:numId w:val="4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Wywiad operacyjny i obserwacja.</w:t>
            </w:r>
          </w:p>
          <w:p w14:paraId="5241FCD3" w14:textId="77777777" w:rsidR="00627767" w:rsidRDefault="00000000">
            <w:pPr>
              <w:pStyle w:val="Tekstpodstawowy"/>
              <w:widowControl/>
              <w:numPr>
                <w:ilvl w:val="0"/>
                <w:numId w:val="5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Kontrola operacyjna i środki techniki operacyjnej.</w:t>
            </w:r>
          </w:p>
          <w:p w14:paraId="488CFBB9" w14:textId="77777777" w:rsidR="00627767" w:rsidRDefault="00000000">
            <w:pPr>
              <w:pStyle w:val="Tekstpodstawowy"/>
              <w:widowControl/>
              <w:numPr>
                <w:ilvl w:val="0"/>
                <w:numId w:val="6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Źródła informacji operacyjnej.</w:t>
            </w:r>
          </w:p>
          <w:p w14:paraId="63A1D693" w14:textId="77777777" w:rsidR="00627767" w:rsidRDefault="00000000">
            <w:pPr>
              <w:pStyle w:val="Tekstpodstawowy"/>
              <w:widowControl/>
              <w:numPr>
                <w:ilvl w:val="0"/>
                <w:numId w:val="7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Organizacja postępowania przygotowawczego.</w:t>
            </w:r>
          </w:p>
          <w:p w14:paraId="52B1B498" w14:textId="77777777" w:rsidR="00627767" w:rsidRDefault="00000000">
            <w:pPr>
              <w:pStyle w:val="Tekstpodstawowy"/>
              <w:widowControl/>
              <w:numPr>
                <w:ilvl w:val="0"/>
                <w:numId w:val="8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Dochodzenie i śledztwo – różnice i zasady prowadzenia.</w:t>
            </w:r>
          </w:p>
          <w:p w14:paraId="066A1A57" w14:textId="77777777" w:rsidR="00627767" w:rsidRDefault="00000000">
            <w:pPr>
              <w:pStyle w:val="Tekstpodstawowy"/>
              <w:widowControl/>
              <w:numPr>
                <w:ilvl w:val="0"/>
                <w:numId w:val="9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Dowody w postępowaniu karnym.</w:t>
            </w:r>
          </w:p>
          <w:p w14:paraId="2F813D65" w14:textId="77777777" w:rsidR="00627767" w:rsidRDefault="00000000">
            <w:pPr>
              <w:pStyle w:val="Tekstpodstawowy"/>
              <w:widowControl/>
              <w:numPr>
                <w:ilvl w:val="0"/>
                <w:numId w:val="10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Oględziny miejsca zdarzenia.</w:t>
            </w:r>
          </w:p>
          <w:p w14:paraId="0C1D119A" w14:textId="77777777" w:rsidR="00627767" w:rsidRDefault="00000000">
            <w:pPr>
              <w:pStyle w:val="Tekstpodstawowy"/>
              <w:widowControl/>
              <w:numPr>
                <w:ilvl w:val="0"/>
                <w:numId w:val="11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Zabezpieczanie śladów kryminalistycznych.</w:t>
            </w:r>
          </w:p>
          <w:p w14:paraId="5239067A" w14:textId="77777777" w:rsidR="00627767" w:rsidRDefault="00000000">
            <w:pPr>
              <w:pStyle w:val="Tekstpodstawowy"/>
              <w:widowControl/>
              <w:numPr>
                <w:ilvl w:val="0"/>
                <w:numId w:val="12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Przesłuchanie świadka, podejrzanego i pokrzywdzonego.</w:t>
            </w:r>
          </w:p>
          <w:p w14:paraId="70BA65BC" w14:textId="77777777" w:rsidR="00627767" w:rsidRDefault="00000000">
            <w:pPr>
              <w:pStyle w:val="Tekstpodstawowy"/>
              <w:widowControl/>
              <w:numPr>
                <w:ilvl w:val="0"/>
                <w:numId w:val="13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Czynności procesowe i dokumentacja.</w:t>
            </w:r>
          </w:p>
          <w:p w14:paraId="39DDE152" w14:textId="77777777" w:rsidR="00627767" w:rsidRDefault="00000000">
            <w:pPr>
              <w:pStyle w:val="Tekstpodstawowy"/>
              <w:widowControl/>
              <w:numPr>
                <w:ilvl w:val="0"/>
                <w:numId w:val="14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Współczesne zagrożenia przestępczością zorganizowaną i cyberprzestępczością.</w:t>
            </w:r>
          </w:p>
          <w:p w14:paraId="1019E2BB" w14:textId="77777777" w:rsidR="00627767" w:rsidRDefault="00000000">
            <w:pPr>
              <w:pStyle w:val="Tekstpodstawowy"/>
              <w:widowControl/>
              <w:numPr>
                <w:ilvl w:val="0"/>
                <w:numId w:val="15"/>
              </w:numPr>
              <w:tabs>
                <w:tab w:val="clear" w:pos="720"/>
                <w:tab w:val="left" w:pos="0"/>
              </w:tabs>
              <w:suppressAutoHyphens w:val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Etyczne i prawne aspekty działań operacyjnych i śledczych. </w:t>
            </w:r>
          </w:p>
        </w:tc>
      </w:tr>
    </w:tbl>
    <w:p w14:paraId="61CF5D39" w14:textId="77777777" w:rsidR="00627767" w:rsidRDefault="00627767"/>
    <w:tbl>
      <w:tblPr>
        <w:tblW w:w="9060" w:type="dxa"/>
        <w:tblLayout w:type="fixed"/>
        <w:tblLook w:val="00A0" w:firstRow="1" w:lastRow="0" w:firstColumn="1" w:lastColumn="0" w:noHBand="0" w:noVBand="0"/>
      </w:tblPr>
      <w:tblGrid>
        <w:gridCol w:w="2756"/>
        <w:gridCol w:w="6304"/>
      </w:tblGrid>
      <w:tr w:rsidR="00627767" w14:paraId="3FE47783" w14:textId="77777777"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82C6B" w14:textId="77777777" w:rsidR="00627767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D0778" w14:textId="77777777" w:rsidR="00627767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Metody dydaktyczne</w:t>
            </w:r>
          </w:p>
        </w:tc>
      </w:tr>
      <w:tr w:rsidR="00627767" w14:paraId="28475439" w14:textId="77777777"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9AC2A" w14:textId="77777777" w:rsidR="00627767" w:rsidRDefault="0000000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E9D59" w14:textId="01D1444B" w:rsidR="00627767" w:rsidRDefault="00000000">
            <w:pPr>
              <w:pStyle w:val="Tekstpodstawowy"/>
              <w:numPr>
                <w:ilvl w:val="0"/>
                <w:numId w:val="1"/>
              </w:numPr>
              <w:tabs>
                <w:tab w:val="clear" w:pos="720"/>
                <w:tab w:val="left" w:pos="0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Praca w małych zespołach, analiza przypadków, metoda </w:t>
            </w:r>
            <w:r w:rsidR="00C507B9">
              <w:rPr>
                <w:bCs/>
                <w:sz w:val="20"/>
                <w:szCs w:val="20"/>
              </w:rPr>
              <w:t>sytuacyjna,</w:t>
            </w:r>
            <w:r>
              <w:rPr>
                <w:bCs/>
                <w:sz w:val="20"/>
                <w:szCs w:val="20"/>
              </w:rPr>
              <w:t xml:space="preserve"> analiza dokumentacji procesowej, dyskusja problemowa, symulacje procesowe, warsztaty kryminalistyczne, metoda projektu, analiza materiału dowodowego, projekt zespołowy, </w:t>
            </w:r>
            <w:proofErr w:type="spellStart"/>
            <w:r>
              <w:rPr>
                <w:bCs/>
                <w:sz w:val="20"/>
                <w:szCs w:val="20"/>
              </w:rPr>
              <w:t>tutoring</w:t>
            </w:r>
            <w:proofErr w:type="spellEnd"/>
            <w:r>
              <w:rPr>
                <w:bCs/>
                <w:sz w:val="20"/>
                <w:szCs w:val="20"/>
              </w:rPr>
              <w:t xml:space="preserve"> akademicki, konsultacje, prezentacja wyników. </w:t>
            </w:r>
          </w:p>
        </w:tc>
      </w:tr>
      <w:tr w:rsidR="00627767" w14:paraId="10153EF4" w14:textId="77777777"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6CFF8" w14:textId="77777777" w:rsidR="00627767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Tematyka zajęć</w:t>
            </w:r>
          </w:p>
        </w:tc>
      </w:tr>
      <w:tr w:rsidR="00627767" w14:paraId="4594E865" w14:textId="77777777"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A63D3" w14:textId="77777777" w:rsidR="00627767" w:rsidRDefault="00000000">
            <w:pPr>
              <w:pStyle w:val="Tekstpodstawowy"/>
              <w:widowControl/>
              <w:numPr>
                <w:ilvl w:val="0"/>
                <w:numId w:val="16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Analiza dokumentów procesowych</w:t>
            </w:r>
          </w:p>
          <w:p w14:paraId="15648BF8" w14:textId="77777777" w:rsidR="00627767" w:rsidRDefault="00000000">
            <w:pPr>
              <w:pStyle w:val="Tekstpodstawowy"/>
              <w:widowControl/>
              <w:numPr>
                <w:ilvl w:val="0"/>
                <w:numId w:val="16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Sporządzanie notatek urzędowych.</w:t>
            </w:r>
          </w:p>
          <w:p w14:paraId="4D5A554D" w14:textId="77777777" w:rsidR="00627767" w:rsidRDefault="00000000">
            <w:pPr>
              <w:pStyle w:val="Tekstpodstawowy"/>
              <w:widowControl/>
              <w:numPr>
                <w:ilvl w:val="0"/>
                <w:numId w:val="17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Sporządzanie protokołów procesowych.</w:t>
            </w:r>
          </w:p>
          <w:p w14:paraId="1D874B42" w14:textId="77777777" w:rsidR="00627767" w:rsidRDefault="00000000">
            <w:pPr>
              <w:pStyle w:val="Tekstpodstawowy"/>
              <w:widowControl/>
              <w:numPr>
                <w:ilvl w:val="0"/>
                <w:numId w:val="18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Analiza przypadków kryminalnych.</w:t>
            </w:r>
          </w:p>
          <w:p w14:paraId="6A5EE61C" w14:textId="77777777" w:rsidR="00627767" w:rsidRDefault="00000000">
            <w:pPr>
              <w:pStyle w:val="Tekstpodstawowy"/>
              <w:widowControl/>
              <w:numPr>
                <w:ilvl w:val="0"/>
                <w:numId w:val="19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Planowanie czynności dochodzeniowo-śledczych.</w:t>
            </w:r>
          </w:p>
          <w:p w14:paraId="55AEB6C8" w14:textId="77777777" w:rsidR="00627767" w:rsidRDefault="00000000">
            <w:pPr>
              <w:pStyle w:val="Tekstpodstawowy"/>
              <w:widowControl/>
              <w:numPr>
                <w:ilvl w:val="0"/>
                <w:numId w:val="20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Ocena materiału dowodowego.</w:t>
            </w:r>
          </w:p>
          <w:p w14:paraId="2AA7051A" w14:textId="77777777" w:rsidR="00627767" w:rsidRDefault="00000000">
            <w:pPr>
              <w:pStyle w:val="Tekstpodstawowy"/>
              <w:widowControl/>
              <w:numPr>
                <w:ilvl w:val="0"/>
                <w:numId w:val="21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Analiza błędów proceduralnych.</w:t>
            </w:r>
          </w:p>
          <w:p w14:paraId="647B863E" w14:textId="77777777" w:rsidR="00627767" w:rsidRDefault="00000000">
            <w:pPr>
              <w:pStyle w:val="Tekstpodstawowy"/>
              <w:widowControl/>
              <w:numPr>
                <w:ilvl w:val="0"/>
                <w:numId w:val="22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Studium przypadku – działania Policji i służb specjalnych.</w:t>
            </w:r>
          </w:p>
          <w:p w14:paraId="71D9E385" w14:textId="77777777" w:rsidR="00627767" w:rsidRDefault="00000000">
            <w:pPr>
              <w:pStyle w:val="Tekstpodstawowy"/>
              <w:widowControl/>
              <w:numPr>
                <w:ilvl w:val="0"/>
                <w:numId w:val="23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Analiza czynności </w:t>
            </w:r>
            <w:proofErr w:type="spellStart"/>
            <w:r>
              <w:rPr>
                <w:bCs/>
                <w:sz w:val="20"/>
                <w:szCs w:val="20"/>
              </w:rPr>
              <w:t>wykrywczych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</w:p>
          <w:p w14:paraId="4EFA4DD7" w14:textId="77777777" w:rsidR="00627767" w:rsidRDefault="00000000">
            <w:pPr>
              <w:pStyle w:val="Tekstpodstawowy"/>
              <w:widowControl/>
              <w:numPr>
                <w:ilvl w:val="0"/>
                <w:numId w:val="24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Prezentacja wyników pracy zespołowej. </w:t>
            </w:r>
          </w:p>
          <w:p w14:paraId="738919ED" w14:textId="77777777" w:rsidR="00627767" w:rsidRDefault="00000000">
            <w:pPr>
              <w:pStyle w:val="Tekstpodstawowy"/>
              <w:widowControl/>
              <w:numPr>
                <w:ilvl w:val="0"/>
                <w:numId w:val="24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Oględziny miejsca zdarzenia.</w:t>
            </w:r>
          </w:p>
          <w:p w14:paraId="6DB49DB8" w14:textId="77777777" w:rsidR="00627767" w:rsidRDefault="00000000">
            <w:pPr>
              <w:pStyle w:val="Tekstpodstawowy"/>
              <w:widowControl/>
              <w:numPr>
                <w:ilvl w:val="0"/>
                <w:numId w:val="25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Zabezpieczanie śladów daktyloskopijnych.</w:t>
            </w:r>
          </w:p>
          <w:p w14:paraId="4513892A" w14:textId="77777777" w:rsidR="00627767" w:rsidRDefault="00000000">
            <w:pPr>
              <w:pStyle w:val="Tekstpodstawowy"/>
              <w:widowControl/>
              <w:numPr>
                <w:ilvl w:val="0"/>
                <w:numId w:val="26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Dokumentowanie miejsca zdarzenia.</w:t>
            </w:r>
          </w:p>
          <w:p w14:paraId="1981EAB3" w14:textId="77777777" w:rsidR="00627767" w:rsidRDefault="00000000">
            <w:pPr>
              <w:pStyle w:val="Tekstpodstawowy"/>
              <w:widowControl/>
              <w:numPr>
                <w:ilvl w:val="0"/>
                <w:numId w:val="27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Sporządzanie szkiców i protokołów.</w:t>
            </w:r>
          </w:p>
          <w:p w14:paraId="281591B9" w14:textId="77777777" w:rsidR="00627767" w:rsidRDefault="00000000">
            <w:pPr>
              <w:pStyle w:val="Tekstpodstawowy"/>
              <w:widowControl/>
              <w:numPr>
                <w:ilvl w:val="0"/>
                <w:numId w:val="28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Symulacja przesłuchania świadka.</w:t>
            </w:r>
          </w:p>
          <w:p w14:paraId="5E841EA0" w14:textId="77777777" w:rsidR="00627767" w:rsidRDefault="00000000">
            <w:pPr>
              <w:pStyle w:val="Tekstpodstawowy"/>
              <w:widowControl/>
              <w:numPr>
                <w:ilvl w:val="0"/>
                <w:numId w:val="29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Symulacja przesłuchania podejrzanego.</w:t>
            </w:r>
          </w:p>
          <w:p w14:paraId="0D97D7B7" w14:textId="77777777" w:rsidR="00627767" w:rsidRDefault="00000000">
            <w:pPr>
              <w:pStyle w:val="Tekstpodstawowy"/>
              <w:widowControl/>
              <w:numPr>
                <w:ilvl w:val="0"/>
                <w:numId w:val="30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Identyfikacja śladów biologicznych i mechanoskopijnych.</w:t>
            </w:r>
          </w:p>
          <w:p w14:paraId="153B3710" w14:textId="77777777" w:rsidR="00627767" w:rsidRDefault="00000000">
            <w:pPr>
              <w:pStyle w:val="Tekstpodstawowy"/>
              <w:widowControl/>
              <w:numPr>
                <w:ilvl w:val="0"/>
                <w:numId w:val="31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Analiza materiałów audiowizualnych.</w:t>
            </w:r>
          </w:p>
          <w:p w14:paraId="1BBC2167" w14:textId="77777777" w:rsidR="00627767" w:rsidRDefault="00000000">
            <w:pPr>
              <w:pStyle w:val="Tekstpodstawowy"/>
              <w:widowControl/>
              <w:numPr>
                <w:ilvl w:val="0"/>
                <w:numId w:val="32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Tworzenie planu działań operacyjnych.</w:t>
            </w:r>
          </w:p>
          <w:p w14:paraId="1B5A35ED" w14:textId="77777777" w:rsidR="00627767" w:rsidRDefault="00000000">
            <w:pPr>
              <w:pStyle w:val="Tekstpodstawowy"/>
              <w:widowControl/>
              <w:numPr>
                <w:ilvl w:val="0"/>
                <w:numId w:val="33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Opracowanie dokumentacji końcowej. </w:t>
            </w:r>
          </w:p>
          <w:p w14:paraId="6ED37FD7" w14:textId="77777777" w:rsidR="00627767" w:rsidRDefault="00000000">
            <w:pPr>
              <w:pStyle w:val="Tekstpodstawowy"/>
              <w:widowControl/>
              <w:numPr>
                <w:ilvl w:val="0"/>
                <w:numId w:val="33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Opracowanie kompletnej dokumentacji z postępowania przygotowawczego.</w:t>
            </w:r>
          </w:p>
          <w:p w14:paraId="42DC4488" w14:textId="77777777" w:rsidR="00627767" w:rsidRDefault="00000000">
            <w:pPr>
              <w:pStyle w:val="Tekstpodstawowy"/>
              <w:widowControl/>
              <w:numPr>
                <w:ilvl w:val="0"/>
                <w:numId w:val="34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Analiza wybranego przypadku przestępczego.</w:t>
            </w:r>
          </w:p>
          <w:p w14:paraId="173DDEC4" w14:textId="77777777" w:rsidR="00627767" w:rsidRDefault="00000000">
            <w:pPr>
              <w:pStyle w:val="Tekstpodstawowy"/>
              <w:widowControl/>
              <w:numPr>
                <w:ilvl w:val="0"/>
                <w:numId w:val="35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Opracowanie planu czynności operacyjnych.</w:t>
            </w:r>
          </w:p>
          <w:p w14:paraId="3B97B203" w14:textId="77777777" w:rsidR="00627767" w:rsidRDefault="00000000">
            <w:pPr>
              <w:pStyle w:val="Tekstpodstawowy"/>
              <w:widowControl/>
              <w:numPr>
                <w:ilvl w:val="0"/>
                <w:numId w:val="36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Publiczna prezentacja projektu i obrona wniosków. </w:t>
            </w:r>
          </w:p>
        </w:tc>
      </w:tr>
    </w:tbl>
    <w:p w14:paraId="7CA43338" w14:textId="77777777" w:rsidR="00627767" w:rsidRDefault="00627767"/>
    <w:p w14:paraId="4F2A545A" w14:textId="77777777" w:rsidR="00C507B9" w:rsidRDefault="00C507B9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</w:p>
    <w:p w14:paraId="424DE4F4" w14:textId="05C41A1C" w:rsidR="00627767" w:rsidRDefault="00000000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lastRenderedPageBreak/>
        <w:t>Literatura podstawowa:</w:t>
      </w:r>
    </w:p>
    <w:tbl>
      <w:tblPr>
        <w:tblW w:w="9312" w:type="dxa"/>
        <w:tblInd w:w="-158" w:type="dxa"/>
        <w:tblLayout w:type="fixed"/>
        <w:tblLook w:val="0000" w:firstRow="0" w:lastRow="0" w:firstColumn="0" w:lastColumn="0" w:noHBand="0" w:noVBand="0"/>
      </w:tblPr>
      <w:tblGrid>
        <w:gridCol w:w="675"/>
        <w:gridCol w:w="8637"/>
      </w:tblGrid>
      <w:tr w:rsidR="00627767" w14:paraId="47C28527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5536FD" w14:textId="77777777" w:rsidR="00627767" w:rsidRDefault="00627767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B5349" w14:textId="77777777" w:rsidR="00627767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2"/>
                <w:szCs w:val="22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1. Czeczot Z., Tomaszewski T., </w:t>
            </w:r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Kryminalistyka ogólna</w:t>
            </w: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bidi="ar-SA"/>
              </w:rPr>
              <w:t>Comer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>, Toruń 1996.</w:t>
            </w:r>
          </w:p>
          <w:p w14:paraId="02270D63" w14:textId="77777777" w:rsidR="00627767" w:rsidRDefault="00000000">
            <w:pPr>
              <w:pStyle w:val="Tekstpodstawowy"/>
              <w:widowControl/>
              <w:spacing w:after="200"/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2. </w:t>
            </w:r>
            <w:proofErr w:type="spellStart"/>
            <w:r>
              <w:rPr>
                <w:sz w:val="20"/>
                <w:szCs w:val="20"/>
              </w:rPr>
              <w:t>Gaberle</w:t>
            </w:r>
            <w:proofErr w:type="spellEnd"/>
            <w:r>
              <w:rPr>
                <w:sz w:val="20"/>
                <w:szCs w:val="20"/>
              </w:rPr>
              <w:t xml:space="preserve"> A., </w:t>
            </w:r>
            <w:r>
              <w:rPr>
                <w:rStyle w:val="Uwydatnienie"/>
                <w:sz w:val="20"/>
                <w:szCs w:val="20"/>
              </w:rPr>
              <w:t>Dowody w sądowym procesie karnym. Teoria i praktyka</w:t>
            </w:r>
            <w:r>
              <w:rPr>
                <w:sz w:val="20"/>
                <w:szCs w:val="20"/>
              </w:rPr>
              <w:t xml:space="preserve">, Oficyna a Wolters Kluwer </w:t>
            </w:r>
            <w:proofErr w:type="gramStart"/>
            <w:r>
              <w:rPr>
                <w:sz w:val="20"/>
                <w:szCs w:val="20"/>
              </w:rPr>
              <w:t>business ,</w:t>
            </w:r>
            <w:proofErr w:type="gramEnd"/>
            <w:r>
              <w:rPr>
                <w:sz w:val="20"/>
                <w:szCs w:val="20"/>
              </w:rPr>
              <w:t xml:space="preserve"> Warszawa 2010. </w:t>
            </w:r>
          </w:p>
          <w:p w14:paraId="2F3937CD" w14:textId="77777777" w:rsidR="00627767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2"/>
                <w:szCs w:val="22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3.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bidi="ar-SA"/>
              </w:rPr>
              <w:t>Hanausek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 T., </w:t>
            </w:r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Kryminalistyka. Zarys wykładu</w:t>
            </w:r>
            <w:r>
              <w:rPr>
                <w:rFonts w:eastAsia="Times New Roman" w:cs="Times New Roman"/>
                <w:sz w:val="20"/>
                <w:szCs w:val="20"/>
                <w:lang w:bidi="ar-SA"/>
              </w:rPr>
              <w:t>, Wolters Kluwer Polska, Warszawa 2009.</w:t>
            </w:r>
          </w:p>
          <w:p w14:paraId="411E8D17" w14:textId="77777777" w:rsidR="00627767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2"/>
                <w:szCs w:val="22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4.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bidi="ar-SA"/>
              </w:rPr>
              <w:t>Hołyst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 B., </w:t>
            </w:r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Kryminalistyka</w:t>
            </w:r>
            <w:r>
              <w:rPr>
                <w:rFonts w:eastAsia="Times New Roman" w:cs="Times New Roman"/>
                <w:sz w:val="20"/>
                <w:szCs w:val="20"/>
                <w:lang w:bidi="ar-SA"/>
              </w:rPr>
              <w:t>, Wydawnictwo Wolter Kluwer Polska, Warszawa 2017.</w:t>
            </w:r>
          </w:p>
          <w:p w14:paraId="4C177F20" w14:textId="77777777" w:rsidR="00627767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2"/>
                <w:szCs w:val="22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5.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bidi="ar-SA"/>
              </w:rPr>
              <w:t>Hołyst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 B., </w:t>
            </w:r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Psychologia kryminalistyczna. Diagnoza i praktyka</w:t>
            </w: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bidi="ar-SA"/>
              </w:rPr>
              <w:t>Difin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>, Warszawa 2018.</w:t>
            </w:r>
          </w:p>
          <w:p w14:paraId="3C74CB50" w14:textId="77777777" w:rsidR="00627767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2"/>
                <w:szCs w:val="22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6. Widacki J. (red.), </w:t>
            </w:r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Kryminalistyka</w:t>
            </w:r>
            <w:r>
              <w:rPr>
                <w:rFonts w:eastAsia="Times New Roman" w:cs="Times New Roman"/>
                <w:sz w:val="20"/>
                <w:szCs w:val="20"/>
                <w:lang w:bidi="ar-SA"/>
              </w:rPr>
              <w:t>, C.H. Beck, Warszawa 2018.</w:t>
            </w:r>
          </w:p>
          <w:p w14:paraId="67A889FC" w14:textId="77777777" w:rsidR="00627767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2"/>
                <w:szCs w:val="22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7. Skorupka J. (red.), </w:t>
            </w:r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Kodeks postępowania karnego. Komentarz</w:t>
            </w: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, C.H. Beck, Warszawa 2026. </w:t>
            </w:r>
          </w:p>
        </w:tc>
      </w:tr>
    </w:tbl>
    <w:p w14:paraId="0C7B05A2" w14:textId="77777777" w:rsidR="00627767" w:rsidRDefault="00627767">
      <w:pPr>
        <w:pStyle w:val="Standard"/>
        <w:spacing w:after="0" w:line="240" w:lineRule="auto"/>
      </w:pPr>
    </w:p>
    <w:p w14:paraId="6693D0DF" w14:textId="77777777" w:rsidR="00627767" w:rsidRDefault="00627767">
      <w:pPr>
        <w:pStyle w:val="Standard"/>
        <w:spacing w:after="0" w:line="240" w:lineRule="auto"/>
      </w:pPr>
    </w:p>
    <w:p w14:paraId="4FC0DD9E" w14:textId="77777777" w:rsidR="00627767" w:rsidRDefault="00000000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Literatura uzupełniająca:</w:t>
      </w:r>
    </w:p>
    <w:tbl>
      <w:tblPr>
        <w:tblW w:w="9312" w:type="dxa"/>
        <w:tblInd w:w="-158" w:type="dxa"/>
        <w:tblLayout w:type="fixed"/>
        <w:tblLook w:val="0000" w:firstRow="0" w:lastRow="0" w:firstColumn="0" w:lastColumn="0" w:noHBand="0" w:noVBand="0"/>
      </w:tblPr>
      <w:tblGrid>
        <w:gridCol w:w="675"/>
        <w:gridCol w:w="8637"/>
      </w:tblGrid>
      <w:tr w:rsidR="00627767" w14:paraId="22F13DB8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02D1BD" w14:textId="77777777" w:rsidR="00627767" w:rsidRDefault="00627767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5033F" w14:textId="77777777" w:rsidR="00627767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2"/>
                <w:szCs w:val="22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1. </w:t>
            </w:r>
            <w:r>
              <w:rPr>
                <w:sz w:val="20"/>
                <w:szCs w:val="20"/>
              </w:rPr>
              <w:t xml:space="preserve">Mozgawa M., </w:t>
            </w:r>
            <w:proofErr w:type="spellStart"/>
            <w:r>
              <w:rPr>
                <w:sz w:val="20"/>
                <w:szCs w:val="20"/>
              </w:rPr>
              <w:t>Budyn</w:t>
            </w:r>
            <w:proofErr w:type="spellEnd"/>
            <w:r>
              <w:rPr>
                <w:sz w:val="20"/>
                <w:szCs w:val="20"/>
              </w:rPr>
              <w:t xml:space="preserve">-Kulik M., Kulik M. i in. (red.), </w:t>
            </w:r>
            <w:r>
              <w:rPr>
                <w:rStyle w:val="Uwydatnienie"/>
                <w:sz w:val="20"/>
                <w:szCs w:val="20"/>
              </w:rPr>
              <w:t>Kodeks karny. Komentarz</w:t>
            </w:r>
            <w:r>
              <w:rPr>
                <w:sz w:val="20"/>
                <w:szCs w:val="20"/>
              </w:rPr>
              <w:t xml:space="preserve">, Wolters Kluwer, Warszawa 2026. </w:t>
            </w:r>
          </w:p>
          <w:p w14:paraId="34CA5B95" w14:textId="77777777" w:rsidR="00627767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2"/>
                <w:szCs w:val="22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2. Fisher B. A. J., Fisher D. R.,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Techniques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 of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Crime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Scene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Investigation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, CRC Press,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bidi="ar-SA"/>
              </w:rPr>
              <w:t>Boca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bidi="ar-SA"/>
              </w:rPr>
              <w:t>Raton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 2012.</w:t>
            </w:r>
          </w:p>
          <w:p w14:paraId="522838D9" w14:textId="77777777" w:rsidR="00627767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2"/>
                <w:szCs w:val="22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3. Gruza E., Goc M., Moszczyński J., </w:t>
            </w:r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Kryminalistyka – czyli rzecz o metodach śledczych</w:t>
            </w:r>
            <w:r>
              <w:rPr>
                <w:rFonts w:eastAsia="Times New Roman" w:cs="Times New Roman"/>
                <w:sz w:val="20"/>
                <w:szCs w:val="20"/>
                <w:lang w:bidi="ar-SA"/>
              </w:rPr>
              <w:t>, Wolters Kluwer, Warszawa 2020.</w:t>
            </w:r>
          </w:p>
          <w:p w14:paraId="6C19AEE0" w14:textId="77777777" w:rsidR="00627767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2"/>
                <w:szCs w:val="22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4. Kulesza C., Starzyński P., </w:t>
            </w:r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Postępowanie karne z testami online</w:t>
            </w:r>
            <w:r>
              <w:rPr>
                <w:rFonts w:eastAsia="Times New Roman" w:cs="Times New Roman"/>
                <w:sz w:val="20"/>
                <w:szCs w:val="20"/>
                <w:lang w:bidi="ar-SA"/>
              </w:rPr>
              <w:t>, Wydawnictwo C.H. Beck Sp. z o.o., Warszawa 2024.</w:t>
            </w:r>
          </w:p>
          <w:p w14:paraId="3056C39B" w14:textId="77777777" w:rsidR="00627767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2"/>
                <w:szCs w:val="22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5. Moszczyński J., Goc M. (red.), </w:t>
            </w:r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Ślady kryminalistyczne. Ujawnianie, zabezpieczanie, wykorzystanie</w:t>
            </w: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bidi="ar-SA"/>
              </w:rPr>
              <w:t>Difin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>, Warszawa 2014.</w:t>
            </w:r>
          </w:p>
          <w:p w14:paraId="0B9AF172" w14:textId="77777777" w:rsidR="00627767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2"/>
                <w:szCs w:val="22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6.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bidi="ar-SA"/>
              </w:rPr>
              <w:t>Osterburg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 J. W.,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bidi="ar-SA"/>
              </w:rPr>
              <w:t>Ward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 R. H.,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Criminal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Investigation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. A Method for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Reconstructing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 the Past</w:t>
            </w: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, Anderson Publishing,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bidi="ar-SA"/>
              </w:rPr>
              <w:t>LexisNexis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bidi="ar-SA"/>
              </w:rPr>
              <w:t>Group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>, Cincinnati 2010.</w:t>
            </w:r>
          </w:p>
          <w:p w14:paraId="522D579D" w14:textId="77777777" w:rsidR="00627767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2"/>
                <w:szCs w:val="22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7. Siemaszko A., </w:t>
            </w:r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Granice tolerancji. O teoriach zachowań dewiacyjnych</w:t>
            </w:r>
            <w:r>
              <w:rPr>
                <w:rFonts w:eastAsia="Times New Roman" w:cs="Times New Roman"/>
                <w:sz w:val="20"/>
                <w:szCs w:val="20"/>
                <w:lang w:bidi="ar-SA"/>
              </w:rPr>
              <w:t>, Wydawnictwo Naukowe PWN, Warszawa 1993.</w:t>
            </w:r>
          </w:p>
          <w:p w14:paraId="3086FA87" w14:textId="77777777" w:rsidR="00627767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2"/>
                <w:szCs w:val="22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8.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bidi="ar-SA"/>
              </w:rPr>
              <w:t>Taracha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 A., </w:t>
            </w:r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Czynności operacyjno-rozpoznawcze. Aspekty kryminalistyczne i prawnodowodowe</w:t>
            </w:r>
            <w:r>
              <w:rPr>
                <w:rFonts w:eastAsia="Times New Roman" w:cs="Times New Roman"/>
                <w:sz w:val="20"/>
                <w:szCs w:val="20"/>
                <w:lang w:bidi="ar-SA"/>
              </w:rPr>
              <w:t>, Wydawnictwo UMCS, Lublin 2006.</w:t>
            </w:r>
          </w:p>
          <w:p w14:paraId="4545D460" w14:textId="77777777" w:rsidR="00627767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2"/>
                <w:szCs w:val="22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9. Wiliński P. (red.), </w:t>
            </w:r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Polski proces karny</w:t>
            </w: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, Wolters Kluwer, Warszawa 2020. </w:t>
            </w:r>
          </w:p>
        </w:tc>
      </w:tr>
    </w:tbl>
    <w:p w14:paraId="1BD98354" w14:textId="77777777" w:rsidR="00627767" w:rsidRDefault="00627767">
      <w:pPr>
        <w:pStyle w:val="Standard"/>
      </w:pPr>
    </w:p>
    <w:p w14:paraId="028FEBEF" w14:textId="77777777" w:rsidR="00627767" w:rsidRDefault="00627767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</w:p>
    <w:p w14:paraId="665AEF10" w14:textId="77777777" w:rsidR="00627767" w:rsidRDefault="00627767">
      <w:pPr>
        <w:pStyle w:val="Nagwek3"/>
        <w:spacing w:before="0" w:after="200"/>
        <w:rPr>
          <w:rFonts w:ascii="Times New Roman" w:hAnsi="Times New Roman"/>
          <w:sz w:val="20"/>
          <w:szCs w:val="20"/>
        </w:rPr>
      </w:pPr>
    </w:p>
    <w:p w14:paraId="49921E58" w14:textId="77777777" w:rsidR="00627767" w:rsidRDefault="00627767">
      <w:pPr>
        <w:pStyle w:val="Standard"/>
      </w:pPr>
    </w:p>
    <w:sectPr w:rsidR="00627767">
      <w:pgSz w:w="11906" w:h="16838"/>
      <w:pgMar w:top="851" w:right="1418" w:bottom="851" w:left="1418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F43DC"/>
    <w:multiLevelType w:val="multilevel"/>
    <w:tmpl w:val="4484E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AE7027C"/>
    <w:multiLevelType w:val="multilevel"/>
    <w:tmpl w:val="DDC43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EA4631C"/>
    <w:multiLevelType w:val="multilevel"/>
    <w:tmpl w:val="0CF6A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F9B5456"/>
    <w:multiLevelType w:val="multilevel"/>
    <w:tmpl w:val="572ED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B134F7C"/>
    <w:multiLevelType w:val="multilevel"/>
    <w:tmpl w:val="3F5C3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1B553377"/>
    <w:multiLevelType w:val="multilevel"/>
    <w:tmpl w:val="284C5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23400131"/>
    <w:multiLevelType w:val="multilevel"/>
    <w:tmpl w:val="BC5E0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25F96BB7"/>
    <w:multiLevelType w:val="multilevel"/>
    <w:tmpl w:val="29643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27E072A9"/>
    <w:multiLevelType w:val="multilevel"/>
    <w:tmpl w:val="DF5EA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2B2B447F"/>
    <w:multiLevelType w:val="multilevel"/>
    <w:tmpl w:val="07163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2F905EA3"/>
    <w:multiLevelType w:val="multilevel"/>
    <w:tmpl w:val="A2B0B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31443B4F"/>
    <w:multiLevelType w:val="multilevel"/>
    <w:tmpl w:val="217AA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32F2280A"/>
    <w:multiLevelType w:val="multilevel"/>
    <w:tmpl w:val="90E29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341E2068"/>
    <w:multiLevelType w:val="multilevel"/>
    <w:tmpl w:val="E23EE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440827EC"/>
    <w:multiLevelType w:val="multilevel"/>
    <w:tmpl w:val="9E386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488F68F9"/>
    <w:multiLevelType w:val="multilevel"/>
    <w:tmpl w:val="EF202C1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4A394315"/>
    <w:multiLevelType w:val="multilevel"/>
    <w:tmpl w:val="9D764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4D824676"/>
    <w:multiLevelType w:val="multilevel"/>
    <w:tmpl w:val="CF7C5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4FD14B92"/>
    <w:multiLevelType w:val="multilevel"/>
    <w:tmpl w:val="BB66D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50FF1C53"/>
    <w:multiLevelType w:val="multilevel"/>
    <w:tmpl w:val="86001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53762CF5"/>
    <w:multiLevelType w:val="multilevel"/>
    <w:tmpl w:val="ECEEF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547E3CF5"/>
    <w:multiLevelType w:val="multilevel"/>
    <w:tmpl w:val="98C2C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549D58C0"/>
    <w:multiLevelType w:val="multilevel"/>
    <w:tmpl w:val="2D963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54B03C50"/>
    <w:multiLevelType w:val="multilevel"/>
    <w:tmpl w:val="12A47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57D7251E"/>
    <w:multiLevelType w:val="multilevel"/>
    <w:tmpl w:val="3D6A6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5B7C6C66"/>
    <w:multiLevelType w:val="multilevel"/>
    <w:tmpl w:val="83BE8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5B870E7C"/>
    <w:multiLevelType w:val="multilevel"/>
    <w:tmpl w:val="C7301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5BD847AE"/>
    <w:multiLevelType w:val="multilevel"/>
    <w:tmpl w:val="26304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60543795"/>
    <w:multiLevelType w:val="multilevel"/>
    <w:tmpl w:val="0F70C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627B5592"/>
    <w:multiLevelType w:val="multilevel"/>
    <w:tmpl w:val="23CCC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66E36CBF"/>
    <w:multiLevelType w:val="multilevel"/>
    <w:tmpl w:val="4AF04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689E37E3"/>
    <w:multiLevelType w:val="multilevel"/>
    <w:tmpl w:val="6C080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6A3A756B"/>
    <w:multiLevelType w:val="multilevel"/>
    <w:tmpl w:val="D0D4D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72614560"/>
    <w:multiLevelType w:val="multilevel"/>
    <w:tmpl w:val="4B94F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72C830AB"/>
    <w:multiLevelType w:val="multilevel"/>
    <w:tmpl w:val="903E1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7A072BBF"/>
    <w:multiLevelType w:val="multilevel"/>
    <w:tmpl w:val="F7C26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7D823013"/>
    <w:multiLevelType w:val="multilevel"/>
    <w:tmpl w:val="2BC0B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926769448">
    <w:abstractNumId w:val="8"/>
  </w:num>
  <w:num w:numId="2" w16cid:durableId="420761632">
    <w:abstractNumId w:val="3"/>
  </w:num>
  <w:num w:numId="3" w16cid:durableId="1669362224">
    <w:abstractNumId w:val="26"/>
  </w:num>
  <w:num w:numId="4" w16cid:durableId="1901088573">
    <w:abstractNumId w:val="23"/>
  </w:num>
  <w:num w:numId="5" w16cid:durableId="617840121">
    <w:abstractNumId w:val="7"/>
  </w:num>
  <w:num w:numId="6" w16cid:durableId="308674782">
    <w:abstractNumId w:val="19"/>
  </w:num>
  <w:num w:numId="7" w16cid:durableId="387918184">
    <w:abstractNumId w:val="33"/>
  </w:num>
  <w:num w:numId="8" w16cid:durableId="1459184788">
    <w:abstractNumId w:val="20"/>
  </w:num>
  <w:num w:numId="9" w16cid:durableId="2143956734">
    <w:abstractNumId w:val="18"/>
  </w:num>
  <w:num w:numId="10" w16cid:durableId="135417822">
    <w:abstractNumId w:val="6"/>
  </w:num>
  <w:num w:numId="11" w16cid:durableId="1694451964">
    <w:abstractNumId w:val="28"/>
  </w:num>
  <w:num w:numId="12" w16cid:durableId="1366326622">
    <w:abstractNumId w:val="27"/>
  </w:num>
  <w:num w:numId="13" w16cid:durableId="1918898322">
    <w:abstractNumId w:val="16"/>
  </w:num>
  <w:num w:numId="14" w16cid:durableId="489054848">
    <w:abstractNumId w:val="30"/>
  </w:num>
  <w:num w:numId="15" w16cid:durableId="408770718">
    <w:abstractNumId w:val="29"/>
  </w:num>
  <w:num w:numId="16" w16cid:durableId="889270602">
    <w:abstractNumId w:val="0"/>
  </w:num>
  <w:num w:numId="17" w16cid:durableId="1747604602">
    <w:abstractNumId w:val="12"/>
  </w:num>
  <w:num w:numId="18" w16cid:durableId="1173686252">
    <w:abstractNumId w:val="32"/>
  </w:num>
  <w:num w:numId="19" w16cid:durableId="1540314076">
    <w:abstractNumId w:val="9"/>
  </w:num>
  <w:num w:numId="20" w16cid:durableId="348147231">
    <w:abstractNumId w:val="1"/>
  </w:num>
  <w:num w:numId="21" w16cid:durableId="607125616">
    <w:abstractNumId w:val="10"/>
  </w:num>
  <w:num w:numId="22" w16cid:durableId="1504929458">
    <w:abstractNumId w:val="13"/>
  </w:num>
  <w:num w:numId="23" w16cid:durableId="410470438">
    <w:abstractNumId w:val="36"/>
  </w:num>
  <w:num w:numId="24" w16cid:durableId="1219247601">
    <w:abstractNumId w:val="5"/>
  </w:num>
  <w:num w:numId="25" w16cid:durableId="408115152">
    <w:abstractNumId w:val="25"/>
  </w:num>
  <w:num w:numId="26" w16cid:durableId="191501184">
    <w:abstractNumId w:val="11"/>
  </w:num>
  <w:num w:numId="27" w16cid:durableId="990793257">
    <w:abstractNumId w:val="24"/>
  </w:num>
  <w:num w:numId="28" w16cid:durableId="1998144659">
    <w:abstractNumId w:val="17"/>
  </w:num>
  <w:num w:numId="29" w16cid:durableId="801847298">
    <w:abstractNumId w:val="34"/>
  </w:num>
  <w:num w:numId="30" w16cid:durableId="2103910927">
    <w:abstractNumId w:val="14"/>
  </w:num>
  <w:num w:numId="31" w16cid:durableId="1526628344">
    <w:abstractNumId w:val="22"/>
  </w:num>
  <w:num w:numId="32" w16cid:durableId="1885676280">
    <w:abstractNumId w:val="2"/>
  </w:num>
  <w:num w:numId="33" w16cid:durableId="922033012">
    <w:abstractNumId w:val="21"/>
  </w:num>
  <w:num w:numId="34" w16cid:durableId="144860384">
    <w:abstractNumId w:val="31"/>
  </w:num>
  <w:num w:numId="35" w16cid:durableId="981740731">
    <w:abstractNumId w:val="35"/>
  </w:num>
  <w:num w:numId="36" w16cid:durableId="711005753">
    <w:abstractNumId w:val="4"/>
  </w:num>
  <w:num w:numId="37" w16cid:durableId="13080516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767"/>
    <w:rsid w:val="003209A6"/>
    <w:rsid w:val="00627767"/>
    <w:rsid w:val="00975158"/>
    <w:rsid w:val="00B2307B"/>
    <w:rsid w:val="00C50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E25DA"/>
  <w15:docId w15:val="{854DCEAF-1276-4AEC-BBEF-98F30369A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textAlignment w:val="baseline"/>
    </w:pPr>
  </w:style>
  <w:style w:type="paragraph" w:styleId="Nagwek1">
    <w:name w:val="heading 1"/>
    <w:basedOn w:val="Standard"/>
    <w:next w:val="Standard"/>
    <w:uiPriority w:val="9"/>
    <w:qFormat/>
    <w:pPr>
      <w:keepNext/>
      <w:spacing w:before="240" w:after="60"/>
      <w:outlineLvl w:val="0"/>
    </w:pPr>
    <w:rPr>
      <w:rFonts w:ascii="Cambria" w:hAnsi="Cambria" w:cs="Cambria"/>
      <w:b/>
      <w:bCs/>
      <w:sz w:val="32"/>
      <w:szCs w:val="32"/>
    </w:rPr>
  </w:style>
  <w:style w:type="paragraph" w:styleId="Nagwek3">
    <w:name w:val="heading 3"/>
    <w:basedOn w:val="Nagwek10"/>
    <w:next w:val="Tekstpodstawowy"/>
    <w:qFormat/>
    <w:pPr>
      <w:spacing w:before="140"/>
      <w:outlineLvl w:val="2"/>
    </w:pPr>
    <w:rPr>
      <w:rFonts w:ascii="Liberation Serif" w:eastAsia="NSimSun" w:hAnsi="Liberation Serif"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qFormat/>
    <w:rPr>
      <w:rFonts w:ascii="Segoe UI" w:eastAsia="Times New Roman" w:hAnsi="Segoe UI" w:cs="Segoe UI"/>
      <w:sz w:val="18"/>
      <w:szCs w:val="18"/>
    </w:rPr>
  </w:style>
  <w:style w:type="character" w:customStyle="1" w:styleId="wrtext">
    <w:name w:val="wrtext"/>
    <w:qFormat/>
  </w:style>
  <w:style w:type="character" w:customStyle="1" w:styleId="Nagwek1Znak">
    <w:name w:val="Nagłówek 1 Znak"/>
    <w:qFormat/>
    <w:rPr>
      <w:rFonts w:ascii="Cambria" w:eastAsia="Times New Roman" w:hAnsi="Cambria" w:cs="Cambria"/>
      <w:b/>
      <w:bCs/>
      <w:kern w:val="2"/>
      <w:sz w:val="32"/>
      <w:szCs w:val="32"/>
    </w:rPr>
  </w:style>
  <w:style w:type="character" w:customStyle="1" w:styleId="desc-o-b-rest">
    <w:name w:val="desc-o-b-rest"/>
    <w:basedOn w:val="Domylnaczcionkaakapitu"/>
    <w:qFormat/>
    <w:rsid w:val="00E970B5"/>
  </w:style>
  <w:style w:type="character" w:styleId="Pogrubienie">
    <w:name w:val="Strong"/>
    <w:qFormat/>
    <w:rPr>
      <w:b/>
      <w:bCs/>
    </w:rPr>
  </w:style>
  <w:style w:type="character" w:styleId="Uwydatnienie">
    <w:name w:val="Emphasis"/>
    <w:qFormat/>
    <w:rPr>
      <w:i/>
      <w:iCs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Znakiwypunktowaniauser">
    <w:name w:val="Znaki wypunktowania (user)"/>
    <w:qFormat/>
    <w:rPr>
      <w:rFonts w:ascii="OpenSymbol" w:eastAsia="OpenSymbol" w:hAnsi="OpenSymbol" w:cs="OpenSymbol"/>
    </w:rPr>
  </w:style>
  <w:style w:type="paragraph" w:customStyle="1" w:styleId="Nagwek10">
    <w:name w:val="Nagłówek1"/>
    <w:basedOn w:val="Standard"/>
    <w:next w:val="Textbod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Standard"/>
    <w:qFormat/>
    <w:pPr>
      <w:suppressLineNumbers/>
    </w:pPr>
    <w:rPr>
      <w:rFonts w:cs="Mang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Standard">
    <w:name w:val="Standard"/>
    <w:qFormat/>
    <w:pPr>
      <w:spacing w:after="200" w:line="276" w:lineRule="auto"/>
      <w:textAlignment w:val="baseline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Default">
    <w:name w:val="Default"/>
    <w:qFormat/>
    <w:pPr>
      <w:textAlignment w:val="baseline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Standard1">
    <w:name w:val="Standard1"/>
    <w:qFormat/>
    <w:pPr>
      <w:widowControl w:val="0"/>
      <w:textAlignment w:val="baseline"/>
    </w:pPr>
    <w:rPr>
      <w:rFonts w:ascii="Calibri" w:eastAsia="Arial Unicode MS" w:hAnsi="Calibri" w:cs="Tahoma"/>
      <w:color w:val="000000"/>
      <w:lang w:val="en-US" w:bidi="en-US"/>
    </w:rPr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Zawartotabeliuser">
    <w:name w:val="Zawartość tabeli (user)"/>
    <w:basedOn w:val="Normalny"/>
    <w:qFormat/>
    <w:pPr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846</Words>
  <Characters>5740</Characters>
  <Application>Microsoft Office Word</Application>
  <DocSecurity>0</DocSecurity>
  <Lines>197</Lines>
  <Paragraphs>199</Paragraphs>
  <ScaleCrop>false</ScaleCrop>
  <Company/>
  <LinksUpToDate>false</LinksUpToDate>
  <CharactersWithSpaces>6387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subject/>
  <dc:creator>Sekretariat</dc:creator>
  <dc:description/>
  <cp:lastModifiedBy>Janusz Kawalec</cp:lastModifiedBy>
  <cp:revision>3</cp:revision>
  <cp:lastPrinted>2019-04-12T10:28:00Z</cp:lastPrinted>
  <dcterms:created xsi:type="dcterms:W3CDTF">2026-05-05T07:43:00Z</dcterms:created>
  <dcterms:modified xsi:type="dcterms:W3CDTF">2026-05-05T10:19:00Z</dcterms:modified>
  <dc:language>pl-PL</dc:language>
</cp:coreProperties>
</file>